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23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23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23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23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2A6223" w:rsidRDefault="002A6223" w:rsidP="002A6223">
      <w:pPr>
        <w:pStyle w:val="a4"/>
        <w:jc w:val="center"/>
        <w:rPr>
          <w:rFonts w:ascii="Times New Roman" w:hAnsi="Times New Roman" w:cs="Times New Roman"/>
          <w:bCs/>
        </w:rPr>
      </w:pP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6223">
        <w:rPr>
          <w:rFonts w:ascii="Times New Roman" w:hAnsi="Times New Roman" w:cs="Times New Roman"/>
          <w:bCs/>
          <w:sz w:val="28"/>
          <w:szCs w:val="28"/>
        </w:rPr>
        <w:t>23.03.20</w:t>
      </w:r>
      <w:r w:rsidRPr="002A6223">
        <w:rPr>
          <w:rFonts w:ascii="Times New Roman" w:hAnsi="Times New Roman" w:cs="Times New Roman"/>
          <w:sz w:val="28"/>
          <w:szCs w:val="28"/>
        </w:rPr>
        <w:t>17  года                  Дубенский                                       №49</w:t>
      </w:r>
    </w:p>
    <w:p w:rsidR="002A6223" w:rsidRPr="002A6223" w:rsidRDefault="002A6223" w:rsidP="002A6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1"/>
      </w:tblGrid>
      <w:tr w:rsidR="002A6223" w:rsidRPr="002A6223" w:rsidTr="002A6223">
        <w:trPr>
          <w:trHeight w:val="1554"/>
          <w:jc w:val="center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A6223" w:rsidRPr="002A6223" w:rsidRDefault="002A6223" w:rsidP="002A622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22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Устав муниципального образования Дубенский поссовет </w:t>
            </w:r>
            <w:proofErr w:type="spellStart"/>
            <w:r w:rsidRPr="002A6223"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2A622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  <w:p w:rsidR="002A6223" w:rsidRPr="002A6223" w:rsidRDefault="002A6223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A6223">
        <w:rPr>
          <w:rFonts w:ascii="Times New Roman" w:hAnsi="Times New Roman" w:cs="Times New Roman"/>
          <w:sz w:val="26"/>
          <w:szCs w:val="26"/>
        </w:rPr>
        <w:t>Руководствуясь статьёй 28 и статьей 44 Федерального закона «Об общих принципах организации местного самоуправления в Российской Федерации» №131-ФЗ, статьей 14  Устава муниципального образования Дубенский поссовет  и Положением о проведении публичных слушаний на территории муниципального образования Дубенский поссовет, Совет депутатов РЕШИЛ</w:t>
      </w:r>
      <w:proofErr w:type="gramStart"/>
      <w:r w:rsidRPr="002A622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Дубенский поссовет  следующие изменения и дополнения: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а) Пункт 1 части 3 статьи 14 изложить в редакции следующего содержания: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2A6223">
        <w:rPr>
          <w:rFonts w:ascii="Times New Roman" w:hAnsi="Times New Roman" w:cs="Times New Roman"/>
          <w:sz w:val="26"/>
          <w:szCs w:val="26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2A6223">
          <w:rPr>
            <w:rStyle w:val="a5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2A62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б) Абзац 1 части 2 статьи 28 изложить в редакции следующего содержания: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2A62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муниципального образования Белогорский сельсовет, определяемые в соответствии с Уставом муниципального образования  Дубенский поссовет</w:t>
      </w:r>
      <w:r w:rsidRPr="002A622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в) Абзац 1пункта 2 статьи 57 изложить в редакции следующего содержания: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«2. </w:t>
      </w:r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>позднее</w:t>
      </w:r>
      <w:proofErr w:type="gramEnd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</w:t>
      </w:r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муниципального правового акта, а также порядка участия граждан в его обсуждении. </w:t>
      </w:r>
      <w:proofErr w:type="gramStart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</w:t>
      </w:r>
      <w:r w:rsidRPr="002A622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anchor="/document/10103000/entry/0" w:history="1">
        <w:r w:rsidRPr="002A622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Конституции</w:t>
        </w:r>
      </w:hyperlink>
      <w:r w:rsidRPr="002A6223">
        <w:rPr>
          <w:rFonts w:ascii="Times New Roman" w:hAnsi="Times New Roman" w:cs="Times New Roman"/>
          <w:sz w:val="26"/>
          <w:szCs w:val="26"/>
        </w:rPr>
        <w:t xml:space="preserve"> </w:t>
      </w:r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федеральных законов,  законов Оренбургской области в целях приведения данного Устава в соответствие с</w:t>
      </w:r>
      <w:proofErr w:type="gramEnd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этими нормативными правовыми актами</w:t>
      </w:r>
      <w:proofErr w:type="gramStart"/>
      <w:r w:rsidRPr="002A62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.»</w:t>
      </w:r>
      <w:proofErr w:type="gramEnd"/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г) Статью 57 дополнить пунктом 8 следующего содержания: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«8. </w:t>
      </w:r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2A622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A6223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2. Поручить главе муниципального образования представить настоящее решение в Управление Минюста России по Оренбургской области для государственной регистрации.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3. Опубликовать решение о внесении изменений и дополнений в Устав после государственной регистрации на сайте муниципального образования Дубенский поссовет и в муниципальной газете «Вестник Дубенского поссовета».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 4. Установить, что  настоящее решение вступает в силу после его государственной регистрации и официального опубликования.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A62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6223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вопросам муниципальной службы, правопорядку, труду, жилищно-коммунальному хозяйству, выполняющей полномочия мандатной комиссии.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Глава муниципального образования,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  <w:r w:rsidRPr="002A6223">
        <w:rPr>
          <w:rFonts w:ascii="Times New Roman" w:hAnsi="Times New Roman" w:cs="Times New Roman"/>
          <w:sz w:val="26"/>
          <w:szCs w:val="26"/>
        </w:rPr>
        <w:t>Дубенский поссовет                                                                      В.И.Сидоров</w:t>
      </w: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A6223" w:rsidRPr="002A6223" w:rsidRDefault="002A6223" w:rsidP="002A62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778A3" w:rsidRPr="002A6223" w:rsidRDefault="00A778A3">
      <w:pPr>
        <w:rPr>
          <w:rFonts w:ascii="Times New Roman" w:hAnsi="Times New Roman" w:cs="Times New Roman"/>
          <w:sz w:val="26"/>
          <w:szCs w:val="26"/>
        </w:rPr>
      </w:pPr>
    </w:p>
    <w:sectPr w:rsidR="00A778A3" w:rsidRPr="002A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223"/>
    <w:rsid w:val="002A6223"/>
    <w:rsid w:val="00A7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223"/>
    <w:rPr>
      <w:color w:val="0000FF"/>
      <w:u w:val="single"/>
    </w:rPr>
  </w:style>
  <w:style w:type="paragraph" w:styleId="a4">
    <w:name w:val="No Spacing"/>
    <w:uiPriority w:val="1"/>
    <w:qFormat/>
    <w:rsid w:val="002A6223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2A6223"/>
    <w:rPr>
      <w:b/>
      <w:bCs/>
      <w:color w:val="106BBE"/>
    </w:rPr>
  </w:style>
  <w:style w:type="character" w:customStyle="1" w:styleId="apple-converted-space">
    <w:name w:val="apple-converted-space"/>
    <w:basedOn w:val="a0"/>
    <w:rsid w:val="002A6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et.garant.ru/" TargetMode="External"/><Relationship Id="rId4" Type="http://schemas.openxmlformats.org/officeDocument/2006/relationships/hyperlink" Target="http://www.internet.garant.ru/document?id=10003000&amp;sub=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2017-03-30T04:52:00Z</dcterms:created>
  <dcterms:modified xsi:type="dcterms:W3CDTF">2017-03-30T04:58:00Z</dcterms:modified>
</cp:coreProperties>
</file>