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56"/>
      </w:tblGrid>
      <w:tr w:rsidR="00EC7A3F" w:rsidRPr="00EC7A3F" w:rsidTr="00EC7A3F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3F" w:rsidRPr="00EC7A3F" w:rsidRDefault="00EC7A3F" w:rsidP="00EC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A3F">
              <w:rPr>
                <w:rFonts w:ascii="Times New Roman" w:hAnsi="Times New Roman" w:cs="Times New Roman"/>
                <w:sz w:val="32"/>
                <w:szCs w:val="32"/>
              </w:rPr>
              <w:t>Постановление Правительства Оренбургской области от 17.09.2012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</w:t>
            </w:r>
            <w:proofErr w:type="gramStart"/>
            <w:r w:rsidRPr="00EC7A3F">
              <w:rPr>
                <w:rFonts w:ascii="Times New Roman" w:hAnsi="Times New Roman" w:cs="Times New Roman"/>
                <w:sz w:val="32"/>
                <w:szCs w:val="32"/>
              </w:rPr>
              <w:t>"(</w:t>
            </w:r>
            <w:proofErr w:type="gramEnd"/>
            <w:r w:rsidRPr="00EC7A3F">
              <w:rPr>
                <w:rFonts w:ascii="Times New Roman" w:hAnsi="Times New Roman" w:cs="Times New Roman"/>
                <w:sz w:val="32"/>
                <w:szCs w:val="32"/>
              </w:rPr>
              <w:t>вместе с "Порядком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кредитам")</w:t>
            </w:r>
          </w:p>
          <w:p w:rsidR="00EC7A3F" w:rsidRPr="00EC7A3F" w:rsidRDefault="00EC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3F" w:rsidRPr="00EC7A3F" w:rsidRDefault="00EC7A3F" w:rsidP="00EC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3F" w:rsidRPr="00EC7A3F" w:rsidRDefault="00EC7A3F" w:rsidP="00EC7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7A3F" w:rsidRPr="00EC7A3F">
          <w:pgSz w:w="11906" w:h="16838"/>
          <w:pgMar w:top="100" w:right="595" w:bottom="10" w:left="595" w:header="0" w:footer="0" w:gutter="0"/>
          <w:cols w:space="720"/>
        </w:sectPr>
      </w:pPr>
    </w:p>
    <w:p w:rsidR="00EC7A3F" w:rsidRPr="00EC7A3F" w:rsidRDefault="00EC7A3F" w:rsidP="00EC7A3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ПРАВИТЕЛЬСТВО ОРЕНБУРГСКОЙ ОБЛАСТИ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от 17 сентября 2012 г. N 796-п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 потребительским кооперативам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 на возмещение части затрат,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связанных с уплатой 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мероприятий, предусмотренных областной целевой </w:t>
      </w:r>
      <w:hyperlink r:id="rId5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программой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Оренбургской области" на 2012 - 2014 годы, утвержденной постановлением Правительства Оренбургской области от 26 июля 2011 года N 647-пп:</w:t>
      </w:r>
      <w:proofErr w:type="gramEnd"/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34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кредитам, согласно приложению.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Губернатор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Ю.А.БЕРГ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от 17 сентября 2012 г. N 796-п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EC7A3F">
        <w:rPr>
          <w:rFonts w:ascii="Times New Roman" w:hAnsi="Times New Roman" w:cs="Times New Roman"/>
          <w:sz w:val="24"/>
          <w:szCs w:val="24"/>
        </w:rPr>
        <w:t>Порядок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 потребительским кооперативам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 на возмещение части затрат,</w:t>
      </w:r>
    </w:p>
    <w:p w:rsidR="00EC7A3F" w:rsidRPr="00EC7A3F" w:rsidRDefault="00EC7A3F" w:rsidP="00EC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связанных с уплатой 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EC7A3F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и условия предоставления субсидий, предусмотренных в областном бюджете, в том числе источником финансового обеспечения которых является субсидия из федерального бюджета, на возмещение части затрат, связанных с уплатой процентов по кредитам, привлеченным в российских кредитных организациях, следующими субъектами малого и среднего предпринимательства (далее - субъекты):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сельскохозяйственными кредитными потребительскими кооперативами с целью предоставления займов членам сельскохозяйственных кооперативов, являющимся субъектами малого и среднего предпринимательства, для осуществления предпринимательской деятельности в размере 2/3 произведенных ими затрат, но не более 2/3 ставки рефинансирования Центрального банка Российской Федерации, действующей на дату заключения договора о предоставлении кредита;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размере 2/3 произведенных ими затрат, но не более 2/3 ставки рефинансирования Центрального банка Российской Федерации, действующей на дату заключения договора о предоставлении кредита. Субсидия не предоставляется на возмещение части затрат по кредитам, привлеченным для выплаты заработной платы, осуществления налоговых и иных обязательных платежей, покупки легкового транспорта, не оборудованного для использования в коммерческой деятельности, имущества, используемого для сдачи в аренду. Субсидия не может превышать 1000,0 тыс. рублей на одного субъекта малого (среднего) предпринимательства.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II. Условия предоставления субсидий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2. Субсидии предоставляются субъектам, зарегистрированным в установленном порядке на территории Оренбургской области, отвечающим критериям, установленным </w:t>
      </w:r>
      <w:hyperlink r:id="rId7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4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3. Субсидии предоставляются субъектам на возмещение части затрат по обязательствам, указанным в </w:t>
      </w:r>
      <w:hyperlink r:id="rId8" w:anchor="Par4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Порядка, по кредитам, заключенным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период действия областной целевой </w:t>
      </w:r>
      <w:hyperlink r:id="rId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программы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Оренбургской области" на 2012 - 2014 годы при условии действия обязательств на 1 января соответствующего года (субсидированию подлежат затраты, возникшие в 2012 - 2014 годах);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2011 году при условии действия обязательств на 1 января соответствующего года (субсидированию подлежат затраты, возникшие в 2012 - 2014 годах).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4. Субсидии предоставляются субъектам, деятельность которых соответствует следующим приоритетным направлениям: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производство товаров (работ, услуг);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развитие деятельности крестьянских (фермерских) хозяйств;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производство, хранение и переработка сельскохозяйственной продукции;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строительство объектов производственного и социально-культурного назначения;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общественное питание;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освоение и внедрение наукоемких инновационных технологий;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ремесленная деятельность;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оказание бытовых услуг для населения.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5. Субсидии не предоставляются субъектам: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lastRenderedPageBreak/>
        <w:t>имеющим задолженность по налоговым платежам в бюджеты бюджетной системы всех уровней и во внебюджетные фонды;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на территории Оренбургской области;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для возмещения процентов, начисленных и уплаченных по просроченной ссудной задолженности.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6. Причинами отказа в предоставлении субсидий являются: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установление факта представления субъектом недостоверных сведений и документов;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невыполнение условий предоставления субсидий;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принятие ранее в отношении заявителя - субъекта решения о предоставлении аналогичных субсидий,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предоставления которых не истекли;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 момента признания субъектом малого и среднего предпринимательства допустившим нарушение порядка и оказания поддержки, в том числе не обеспечившим целевого использования средств поддержки, прошло менее чем три года (если цели использования средств субсидий были определены порядком).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7. Причинами возврата документов на доработку являются: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представление документов, определенных в </w:t>
      </w:r>
      <w:hyperlink r:id="rId10" w:anchor="Par8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8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ar112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10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 либо не соответствующих по оформлению установленной форме;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заполнение документов карандашом либо наличие приписок, зачеркнутых слов или иных, не оговоренных в них исправлений, а также серьезных повреждений, не позволяющих однозначно истолковать содержание документов.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III. Порядок предоставления субсидий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EC7A3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министерство), которое приказом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и комиссии по реализации мер государственной поддержки субъектов малого и среднего предпринимательства.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Для получения субсидий субъекты представляют в министерство </w:t>
      </w:r>
      <w:hyperlink r:id="rId13" w:anchor="Par180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N 1 к настоящему Порядку, а также следующие документы: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ar236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анкета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субъекта по форме согласно приложению N 2 к настоящему Порядку;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Par310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анкета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получателя поддержки по форме согласно приложению N 3 к настоящему Порядку;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физического лица в качестве индивидуального предпринимателя, заверенная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органе, заверенная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</w:t>
      </w:r>
      <w:r w:rsidRPr="00EC7A3F">
        <w:rPr>
          <w:rFonts w:ascii="Times New Roman" w:hAnsi="Times New Roman" w:cs="Times New Roman"/>
          <w:sz w:val="24"/>
          <w:szCs w:val="24"/>
        </w:rPr>
        <w:lastRenderedPageBreak/>
        <w:t xml:space="preserve">виде экономической деятельности в соответствии с Общероссийским </w:t>
      </w:r>
      <w:hyperlink r:id="rId16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классификатором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полученная не ранее чем за один месяц до даты подачи заявления;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лиц), заверенные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справка о средней численности работников субъекта за предшествующий календарный год,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одного года, справка представляется за период, прошедший со дня их государственной регистрации;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справка о размере выручки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за фактически отработанное время,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одного года, справка представляется за период, прошедший со дня их государственной регистрации;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справка об отсутствии у субъекта задолженности по налогам, сборам и иным обязательным платежам в бюджетную систему Российской Федерации по </w:t>
      </w:r>
      <w:hyperlink r:id="rId17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форме N 39-1</w:t>
        </w:r>
      </w:hyperlink>
      <w:r w:rsidRPr="00EC7A3F">
        <w:rPr>
          <w:rFonts w:ascii="Times New Roman" w:hAnsi="Times New Roman" w:cs="Times New Roman"/>
          <w:sz w:val="24"/>
          <w:szCs w:val="24"/>
        </w:rPr>
        <w:t>, заверенная налоговым органом, полученная не ранее чем за один месяц до даты подачи заявления, для вновь зарегистрированных субъектов - документ об отказе налогового органа в выдаче справки по причине отсутствия информации о субъекте;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Федерации), полученные не ранее чем за один месяц до даты подачи заявления;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кредитного договора, графика погашения кредита и уплаты процентов по нему, заверенные банком;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выписки из ссудного и (или) расчетного счетов, подтверждающие фактическое перечисление и гашение кредита, заверенные банком;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платежных поручений (ордеров) и выписок, подтверждающих уплату начисленных по кредиту процентов, заверенные банком и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копия реестра акционеров (для акционерных обществ), заверенная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Par615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расчет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размера субсидий на уплату процентов по кредиту согласно приложению N 4 к настоящему Порядку;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справка из кредитной организации об открытии (наличии) у субъекта счета с реквизитами банка (наименование, БИК, корреспондентский счет) и реквизитами получателя поддержки (полное наименование, ИНН, тип счета, номер счета) для перечисления субсидий. В случае изменения расчетного счета или реквизитов субъект должен уведомить министерство и направить новую справку в течение 5 рабочих дней.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В случае внесения изменений в учредительные и регистрационные документы (реорганизация, изменение реквизитов и других характеристик, определяющих участие в реестре) субъект в течение 15 рабочих дней представляет в министерство копии соответствующих документов.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 изменении условий кредитного договора субъект обязан в течение 15 рабочих дней представить в министерство заверенные банком копию дополнительного соглашения и уточненный график погашения кредита и процентов (в случае его изменения).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  <w:r w:rsidRPr="00EC7A3F">
        <w:rPr>
          <w:rFonts w:ascii="Times New Roman" w:hAnsi="Times New Roman" w:cs="Times New Roman"/>
          <w:sz w:val="24"/>
          <w:szCs w:val="24"/>
        </w:rPr>
        <w:t>9. По видам субсидий субъектами представляются дополнительные документы на субсидирование части затрат: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а) связанных с уплатой процентов по кредитам, привлеченным в банках сельскохозяйственными кредитными потребительскими кооперативами с целью предоставления займов членам сельскохозяйственных кооперативов, являющимся субъектами малого и среднего предпринимательства: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копии платежных поручений (ордеров) и выписок, подтверждающих перечисление займа;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реестр членов сельскохозяйственного потребительского кооператива на момент предоставления займов;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Par704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справка</w:t>
        </w:r>
      </w:hyperlink>
      <w:r w:rsidRPr="00EC7A3F">
        <w:rPr>
          <w:rFonts w:ascii="Times New Roman" w:hAnsi="Times New Roman" w:cs="Times New Roman"/>
          <w:sz w:val="24"/>
          <w:szCs w:val="24"/>
        </w:rPr>
        <w:t>, подписанная руководителем сельскохозяйственного кредитного потребительского кооператива, о соответствии членов кооператива, получивших займы, критериям отнесения к категории субъектов малого и среднего предпринимательства согласно приложению N 5 к настоящему Порядку;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б) связанных с уплатой процентов по кредитам, привлеченным в российских кредитных организациях: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документов, подтверждающих использование кредита по целевому назначению (перечень представленных документов может содержать не все указанные далее документы), заверенные субъектом;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платежных поручений и выписок, подтверждающих оплату сырья, материалов, имущества, работ и услуг;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договоров на поставку, счета-фактуры, товарные накладные, акты выполненных работ.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2"/>
      <w:bookmarkEnd w:id="4"/>
      <w:r w:rsidRPr="00EC7A3F">
        <w:rPr>
          <w:rFonts w:ascii="Times New Roman" w:hAnsi="Times New Roman" w:cs="Times New Roman"/>
          <w:sz w:val="24"/>
          <w:szCs w:val="24"/>
        </w:rPr>
        <w:t>10. При принятии положительного решения комиссией по реализации мер государственной поддержки субъект по мере гашения основного долга и уплаты процентов по кредиту для получения субсидий по вновь понесенным затратам дополнительно представляет: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Par615" w:history="1">
        <w:proofErr w:type="gramStart"/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расчет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размера субсидий согласно приложению N 4 к настоящему Порядку;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выписки из ссудного и (или) расчетного счетов, подтверждающие фактическое перечисление и гашение кредита, заверенные банком;</w:t>
      </w:r>
      <w:proofErr w:type="gramEnd"/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копии платежных поручений (ордеров) и выписок, подтверждающих уплату начисленных по кредиту процентов, заверенные банком и субъектом.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При получении очередного транша по договору о предоставлении кредита субъектом вместе с </w:t>
      </w:r>
      <w:hyperlink r:id="rId21" w:anchor="Par236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анкетой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 представляются документы, предусмотренные </w:t>
      </w:r>
      <w:hyperlink r:id="rId22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Пакет документов, представляемый в министерство, должен быть прошит, пронумерован и заверен субъектом.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11. Субъект несет полную ответственность за достоверность представленных документов.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12. Прием министерством документов, указанных в </w:t>
      </w:r>
      <w:hyperlink r:id="rId23" w:anchor="Par8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8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Порядка, начинается со следующего дня после размещения информационного сообщения о начале приема на официальном сайте министерства в сети Интернет по адресу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www.oreneconomy.ru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Конкурс проводится в 2012 году в период с 21 сентября по 1 декабря, в 2013 - 2014 годах - с 1 марта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1 ноября. В случае наличия остатка неиспользованных бюджетных ассигнований на возмещение части затрат, связанных с уплатой процентов по кредитам, по состоянию на 1 ноября текущего финансового года срок приема документов может быть перенесен на более позднюю дату текущего финансового года, но не позднее 15 декабря. Решение о переносе срока оформляется приказом министерства.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13.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14.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Первичную экспертизу документов, указанных в </w:t>
      </w:r>
      <w:hyperlink r:id="rId25" w:anchor="Par8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8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anchor="Par112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10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Эксперт проводит проверку: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соответствия деятельности, осуществляемой субъектом, приоритетным направлениям;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наличия и соответствия документов, представленных согласно </w:t>
      </w:r>
      <w:hyperlink r:id="rId28" w:anchor="Par8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 8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Par112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10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Документы, представленные с нарушением установленного порядка оформления, возвращаются субъекту с предложением об устранении недостатков.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 возврате документов субъект уведомляется письменно. Срок на устранение недостатков субъектом составляет 14 календарных дней со дня получения уведомления.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После проведения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соответствия деятельности, осуществляемой субъектом, приоритетным направлениям;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наличия и соответствия документов, представленных согласно </w:t>
      </w:r>
      <w:hyperlink r:id="rId31" w:anchor="Par8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 8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Par103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Par112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10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правильности расчета размера субсидий субъектам малого и среднего предпринимательства и сельскохозяйственным кредитным потребительским кооперативам на уплату процентов по кредиту, привлеченному в российских кредитных организациях.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Решение экспертной группы о допуске к дальнейшему участию в конкурсе фиксируется в протоколе, который подписывают все члены экспертной группы. Протокол передается в комиссию по реализации мер государственной поддержки (далее - комиссия).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Экспертная группа обязана в установленные сроки рассмотреть все представленные на конкурс проекты и выдать по ним экспертные заключения.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Комиссия рассматривает документы в порядке очередности их регистрации и с учетом протокола заседания экспертной группы, принимает решение о предоставлении или отказе в выдаче субсидий субъекту, которое фиксируется в протоколе, с указанием причин отказа в случае принятия соответствующего решения. Протокол подписывают все члены комиссии.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Срок рассмотрения документов на предоставление субсидий со дня поступления заявки в министерство до дня принятия решения комиссией должен составлять не более 45 рабочих дней.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 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www.oreneconomy.ru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в течение 10 рабочих дней со дня его подписания. Субъектам, по заявкам которых принято решение об отказе в предоставлении субсидии, в течение 10 рабочих дней с момента опубликования протокола направляется письменное извещение о решении комиссии.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основании подписанного протокола заседания комиссии министерство в течение 30 рабочих дней со дня его опубликования заключает договоры о предоставлении субсидий с субъектами, в отношении которых принято решение о предоставлении государственной поддержки.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15. В случае превышения объема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16. 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субсидии субъекты - получатели субсидий ежегодно, до 1 февраля, в течение трех лет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субсидии представляют в министерство </w:t>
      </w:r>
      <w:hyperlink r:id="rId34" w:anchor="Par310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анкету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получателя поддержки в соответствии с приложением N 3 к настоящему Порядку.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17. Субсидии перечисляются министерством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на расчетные счета субъектам в установленном для исполнения областного бюджета порядке в пределах доведенных лимитов бюджетных обязательств в течение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15 банковских дней со дня заключения договора.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18. Субсидии, предоставленные с нарушением условий, установленных настоящим Порядком, подлежат возврату в областной бюджет.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Министерство в месячный срок с момента выявления обстоятельств, служащих основанием для возврата субсидий, направляет субъекту письменное уведомление о возврате субсидий в </w:t>
      </w:r>
      <w:r w:rsidRPr="00EC7A3F">
        <w:rPr>
          <w:rFonts w:ascii="Times New Roman" w:hAnsi="Times New Roman" w:cs="Times New Roman"/>
          <w:sz w:val="24"/>
          <w:szCs w:val="24"/>
        </w:rPr>
        <w:lastRenderedPageBreak/>
        <w:t>областной бюджет с указанием оснований ее возврата.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 получении уведомления о возврате субсидии средства субсидии в течение 15 календарных дней подлежат возврату субъектом в областной бюджет.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субъектами: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В случае отказа субъекта от возврата указанных средств в областной бюджет их взыскание осуществляется в судебном порядке.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субсидий, осуществляется министерством в соответствии с его полномочиями.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порядку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потребительским кооперативам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 уплатой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В министерство экономического развития,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промышленной политики и торговли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Оренбургской области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Председателю комиссии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(наименование субъекта малого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и среднего предпринимательства)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80"/>
      <w:bookmarkEnd w:id="5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Прошу   предоставить   субсидию   на   возмещение   части   затрат 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кредитном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C7A3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 договору(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от _______________ N ________, полученному(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 Правительства  Оренбургской  области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  N  _________  "О  порядке предоставления субсидий субъектам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малого   и  среднего  предпринимательства,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кредитным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потребительским  кооперативам  Оренбургской  области  на  возмещение  части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затрат, связанных с уплатой процентов по кредитам".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В  случае  изменения расчетного счета или реквизитов обязуюсь уведомить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министерство  экономического  развития,  промышленной  политики  и торговли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Оренбургской  области  и  направить  соответствующую  справку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кредитной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организации  об открытии (наличии) счета с реквизитами банка (наименование,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БИК,  корреспондентский  счет)  и  реквизитами получателя поддержки (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наименование, ИНН, КПП, тип счета, номер счета) для перечисления субсидии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течение 5 рабочих дней.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С   порядком   предоставления  субсидий  субъектам  малого  и  среднего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предпринимательства,  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  кредитным   потребительским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кооперативам  Оренбургской  области на возмещение части затрат, связанных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уплатой процентов по кредитам,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Настоящим  обращением  подтверждаю,  что  в  соответствии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Федеральным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 от  24  июля  2007  года  N  209-ФЗ  "О развитии малого и среднего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 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(наименование юридического лица, предпринимателя)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является субъектом ___________________________________ предпринимательства,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(малого или среднего)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не  находится в стадии реорганизации, ликвидации, банкротства и не является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    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_____________ 201_ года.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порядку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потребительским кооперативам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 уплатой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236"/>
      <w:bookmarkEnd w:id="6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АНКЕТА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субъекта малого и среднего предпринимательства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(полное наименование субъекта малого и среднего предпринимательства)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Место, дата государственной регистрации 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Местонахождение юридического лица (место  жительства - для  индивидуального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предпринимателя 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Номер телефона ____________________________ факс 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Основно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A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вид(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деятельности: 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Руководитель (должность, инициалы, фамилия) 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Сведения по кредитном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C7A3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 договору(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):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дата заключения и номер договора о предоставлении кредита 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наименование кредитной организации _______________________________________,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дата получения кредита (траншей) _________________________________________,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цель договора о предоставлении кредита ___________________________________,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сумма кредита (траншей) в соответствии с договором о предоставлении кредита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сро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и) погашения кредита (транша) _______________________________________,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дополнительные соглашения (номер, дата) __________________________________.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Период оказания  поддержки  (соответствует  периоду  уплаты  процентов,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поданных для возмещения затрат) с "___" ________ 201_ года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"___" 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201_ года.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Удостоверяю, что по  данному   кредитному  договору  субсидия  органами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исполнительной власти Оренбургской области,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субсидирование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части затрат по кредитам, полученным в российских кредитных организациях,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указанный период ранее не предоставлялась.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Краткое описание деятельности, осуществляемой субъектом 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Наименование и сумма расходов, финансирование которых  осуществлено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счет кредитных ресурсов (в случае приобретения имущества, сырья, материалов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- назначение его использования) 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гарантирую.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    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(подпись)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_____________ 201_ года.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порядку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потребительским кооперативам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 уплатой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10"/>
      <w:bookmarkEnd w:id="7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Анкета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получателя поддержки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(полное наименование субъекта малого         (дата оказания поддержки)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и среднего предпринимательства)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(ИНН получателя поддержки)                  (отчетный год)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(система налогообложения получателя        (сумма оказанной поддержки)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поддержки)                             (тыс. рублей)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(основной вид деятельности по </w:t>
      </w:r>
      <w:hyperlink r:id="rId36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Pr="00EC7A3F">
        <w:rPr>
          <w:rFonts w:ascii="Times New Roman" w:hAnsi="Times New Roman" w:cs="Times New Roman"/>
          <w:sz w:val="24"/>
          <w:szCs w:val="24"/>
        </w:rPr>
        <w:t>)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I. Вид оказываемой поддержки</w:t>
      </w:r>
    </w:p>
    <w:p w:rsidR="00EC7A3F" w:rsidRPr="00EC7A3F" w:rsidRDefault="00EC7A3F" w:rsidP="00EC7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7A3F" w:rsidRPr="00EC7A3F">
          <w:pgSz w:w="11906" w:h="16838"/>
          <w:pgMar w:top="1440" w:right="566" w:bottom="1440" w:left="1133" w:header="0" w:footer="0" w:gutter="0"/>
          <w:cols w:space="720"/>
        </w:sect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┌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│ N │ Федеральный орган │                                                Мероприятия, реализуемые в рамках программ                   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7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п│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исполнительной   │                                                  (указывается объем оказанной поддержки)                    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власти,      │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регулирующий    │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программу     │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поддержки/     │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│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│ 1 │         2         │                                                                     3                                       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┬─────────────┬───────────┬────────────┬───────────────────────┬─────────────────┬───────────────────┬─────────────┬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│1.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│Минэкономразвития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│   гранты    │  субсидии   │   грант   │   микро-   │    поручительство     │     лизинг      │     поддержка     │  субсидии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│размещение│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│России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│ на создание │ действующим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│начинающему│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финансовый │     гарантийного      │  оборудования   │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экспортн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│на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повышение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│в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бизнес-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малой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│инновационным│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малому   │    заем    │         фонда         │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ориентированных  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│инкубаторе│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│инновационной│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компаниям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│предприятию│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│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субъектов малого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│эффективности│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или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компании   │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и среднего     │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│технопарке│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│предпринимательства│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│ </w:t>
      </w:r>
      <w:hyperlink r:id="rId37" w:anchor="Par401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(кв. │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метров)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┼─────────────┼───────────┼────────────┼───────────────────────┼─────────────────┼───────────────────┼─────────────┼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┴─────────────┴───────────┴────────────┴───────────────────────┴─────────────────┴───────────────────┴─────────────┴──────────</w:t>
      </w:r>
      <w:r w:rsidRPr="00EC7A3F">
        <w:rPr>
          <w:rFonts w:ascii="Times New Roman" w:hAnsi="Times New Roman" w:cs="Times New Roman"/>
          <w:sz w:val="24"/>
          <w:szCs w:val="24"/>
        </w:rPr>
        <w:lastRenderedPageBreak/>
        <w:t>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│2.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│Минздравсоцразвития│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выплата безработным гражданам, открывающим собственное дело, - 58,8 тыс. рублей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───────────────────────────────────────┬───────────────────────┬─────────────────┬────────────────────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│3.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│Минсельхоз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России  │                субсидии гражданам,                 │   субсидии КФХ и ИП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│субсидии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сельск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субсидии на поддержку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ведущим личное подсобное хозяйство,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│по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кредитным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договорам,│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хозяйственным  │   отдельных отраслей сельского хозяйства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по кредитным договорам, на срок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: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│заключенным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на срок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до:│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потребительским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кооперативам  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по кредитным  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договорам,   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заключенным  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на срок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:  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┬─────────────┬───────────┬────────────┼─────────┬─────────┬───┼──────┬──────┬───┼────────────────────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2 лет    │    5 лет    │   5 лет   │   5 лет    │  2 лет  │  5 лет  │ 8 │2 лет │5 лет │ 8 │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│(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приобретение│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(туризм)  │    (на    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│лет│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│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сельск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 │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│приобретение│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│   машин   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техники   │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и других 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и др.)    │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устройств)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┼─────────────┼───────────┼────────────┼─────────┼─────────┼───┼──────┼──────┼───┤                                  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┼─────────────┼───────────┼────────────┼─────────┼─────────┴───┼──────┴──────┴───┼───────────────────┬────────────────────────</w:t>
      </w:r>
      <w:r w:rsidRPr="00EC7A3F">
        <w:rPr>
          <w:rFonts w:ascii="Times New Roman" w:hAnsi="Times New Roman" w:cs="Times New Roman"/>
          <w:sz w:val="24"/>
          <w:szCs w:val="24"/>
        </w:rPr>
        <w:lastRenderedPageBreak/>
        <w:t>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│4.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│Минобрнауки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России │  программа  │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│ программа │ программа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│программа│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программа  │      НИОКР      │       НИОКР       │    выполнение НИОКР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"Старт"   │   "Умник"   │ "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│  "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"   │ "Софт"  │  "Экспорт"  │ по приоритетным │ по практическому  │  малым инновационным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│сбережение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"│            │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направлениям   │    применению     │       компаниям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развития     │    разработок,    │ в рамках международных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│науки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и техники, │    выполняемые    │      программ ЕС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направленные   │     в научно-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на реализацию  │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антикризисной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 │      центрах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программы    │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Правительства  │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Российской    │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Федерации    │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┼─────────────┼───────────┼────────────┼─────────┼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┼───────────────────┼─────────────┴─────────────┼───────────┴────────────┼─────────┴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│5.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│Государственная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│ цели оказания поддержки/  │      кредит банка      │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│    имущество    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факторинговые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│          иное          │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│корпорация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│      виды поддержки 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в лизинг     │      услуги 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│   │"Банк развития и   ├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внешнеэкономической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│модернизация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и│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│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│деятельности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│обновление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средств│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│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│   │(Внешэкономбанк)"  ├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│(через             │        реализация   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│ОАО "МСП Банк")    │  инновационных проектов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7A3F">
        <w:rPr>
          <w:rFonts w:ascii="Times New Roman" w:hAnsi="Times New Roman" w:cs="Times New Roman"/>
          <w:sz w:val="24"/>
          <w:szCs w:val="24"/>
        </w:rPr>
        <w:lastRenderedPageBreak/>
        <w:t>├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реализация   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│энергоэффективных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проектов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├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──────┼────────────────────────┤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иное            │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└───┴───────────────────┴───────────────────────────┴────────────────────────┴───────────────────────┴─────────────────┴───────────────────┴────────────────────────┘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7A3F" w:rsidRPr="00EC7A3F" w:rsidRDefault="00EC7A3F" w:rsidP="00EC7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01"/>
      <w:bookmarkEnd w:id="8"/>
      <w:r w:rsidRPr="00EC7A3F">
        <w:rPr>
          <w:rFonts w:ascii="Times New Roman" w:hAnsi="Times New Roman" w:cs="Times New Roman"/>
          <w:sz w:val="24"/>
          <w:szCs w:val="24"/>
        </w:rPr>
        <w:t>&lt;*&gt; Указывается площадь помещений, предоставляемых в аренду.</w:t>
      </w:r>
    </w:p>
    <w:p w:rsidR="00EC7A3F" w:rsidRPr="00EC7A3F" w:rsidRDefault="00EC7A3F" w:rsidP="00EC7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7A3F" w:rsidRPr="00EC7A3F">
          <w:pgSz w:w="16838" w:h="11906"/>
          <w:pgMar w:top="1133" w:right="1440" w:bottom="566" w:left="1440" w:header="0" w:footer="0" w:gutter="0"/>
          <w:cols w:space="720"/>
        </w:sect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-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320"/>
        <w:gridCol w:w="1920"/>
        <w:gridCol w:w="1440"/>
        <w:gridCol w:w="1440"/>
        <w:gridCol w:w="1440"/>
      </w:tblGrid>
      <w:tr w:rsidR="00EC7A3F" w:rsidRPr="00EC7A3F" w:rsidTr="00EC7A3F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(год,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оказанию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поддержки)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(год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(первый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после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(второй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после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</w:tr>
      <w:tr w:rsidR="00EC7A3F" w:rsidRPr="00EC7A3F" w:rsidTr="00EC7A3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Выручка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(работ, услуг)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учета НДС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собственного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и услуг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собственными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силами)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2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поставок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которые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поставки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товаров,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работ, услуг)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производимой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(работ, услуг)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внешних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совместителей)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начисленная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заработная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2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сборов,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взносов,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уплаченных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бюджетную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систему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учета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 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добавленную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акцизов)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основной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капитал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заемные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(кредитные)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привлечено в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рамках программ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III. Дополнительные финансово-экономические показатели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-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920"/>
        <w:gridCol w:w="1320"/>
        <w:gridCol w:w="1920"/>
        <w:gridCol w:w="1440"/>
        <w:gridCol w:w="1440"/>
        <w:gridCol w:w="1440"/>
      </w:tblGrid>
      <w:tr w:rsidR="00EC7A3F" w:rsidRPr="00EC7A3F" w:rsidTr="00EC7A3F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(год,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оказанию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поддержки)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(год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(первый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после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На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января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_____ года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(второй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после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оказания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</w:tr>
      <w:tr w:rsidR="00EC7A3F" w:rsidRPr="00EC7A3F" w:rsidTr="00EC7A3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EC7A3F" w:rsidRPr="00EC7A3F" w:rsidTr="00EC7A3F">
        <w:trPr>
          <w:trHeight w:val="40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 Заполняется субъектами малого и среднего предпринимательства,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занимающимися экспортом                           </w:t>
            </w:r>
          </w:p>
        </w:tc>
      </w:tr>
      <w:tr w:rsidR="00EC7A3F" w:rsidRPr="00EC7A3F" w:rsidTr="00EC7A3F">
        <w:trPr>
          <w:trHeight w:val="2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экспорта,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отгружено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собственного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и услуг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собственными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силами)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пределы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экспорта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в общем объеме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отгруженной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стран,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которые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экспортируются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(работы,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услуги)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40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 Заполняется субъектами малого и среднего предпринимательства,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занимающимися инновациями                          </w:t>
            </w:r>
          </w:p>
        </w:tc>
      </w:tr>
      <w:tr w:rsidR="00EC7A3F" w:rsidRPr="00EC7A3F" w:rsidTr="00EC7A3F"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собственного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и услуг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собственными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силами)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экспортной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инновационной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в общем объеме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отгруженной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инновационной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3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Число вновь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патентов на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изобретение,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полезную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образец,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использованных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отгруженных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товарах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собственного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производства,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- всего, в том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</w:t>
            </w:r>
            <w:proofErr w:type="gram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полезную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образец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rPr>
          <w:trHeight w:val="40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 Заполняется субъектами малого и среднего предпринимательства,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получившими поддержку по программе </w:t>
            </w:r>
            <w:proofErr w:type="spell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C7A3F" w:rsidRPr="00EC7A3F" w:rsidTr="00EC7A3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экономии 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энергетических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  </w:t>
            </w:r>
          </w:p>
        </w:tc>
        <w:tc>
          <w:tcPr>
            <w:tcW w:w="6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 _____________ 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(руководитель организации (должность)   (подпись)      (инициалы, фамилия)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предприниматель)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порядку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потребительским кооперативам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 уплатой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15"/>
      <w:bookmarkEnd w:id="9"/>
      <w:r w:rsidRPr="00EC7A3F">
        <w:rPr>
          <w:rFonts w:ascii="Times New Roman" w:hAnsi="Times New Roman" w:cs="Times New Roman"/>
          <w:sz w:val="24"/>
          <w:szCs w:val="24"/>
        </w:rPr>
        <w:t>Расчет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размера субсидий субъекту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и сельскохозяйственному кредитному потребительскому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кооперативу на уплату процентов по кредиту, привлеченному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в российских кредитных организациях (рублей)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заемщика)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ИНН ____________________________ </w:t>
      </w:r>
      <w:proofErr w:type="spellStart"/>
      <w:proofErr w:type="gramStart"/>
      <w:r w:rsidRPr="00EC7A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7A3F">
        <w:rPr>
          <w:rFonts w:ascii="Times New Roman" w:hAnsi="Times New Roman" w:cs="Times New Roman"/>
          <w:sz w:val="24"/>
          <w:szCs w:val="24"/>
        </w:rPr>
        <w:t>/счет 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Наименование банка ___________ БИК ___________ корр. счет 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Род деятельности получателя по </w:t>
      </w:r>
      <w:hyperlink r:id="rId38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ОКВЭД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Цель кредита ______________________________________________________________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По кредитному договору от ____________ N _______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банка)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За период с "___" _____________ 201__ года по "___" ____________ 201__ г.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1. Дата заключения кредитного договора 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2. Сроки погашения кредита по кредитному договору 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3. Сумма полученного кредита ______________________________________________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634"/>
      <w:bookmarkEnd w:id="10"/>
      <w:r w:rsidRPr="00EC7A3F">
        <w:rPr>
          <w:rFonts w:ascii="Times New Roman" w:hAnsi="Times New Roman" w:cs="Times New Roman"/>
          <w:sz w:val="24"/>
          <w:szCs w:val="24"/>
        </w:rPr>
        <w:t>4. Процентная ставка по кредиту ___________________________________________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635"/>
      <w:bookmarkEnd w:id="11"/>
      <w:r w:rsidRPr="00EC7A3F">
        <w:rPr>
          <w:rFonts w:ascii="Times New Roman" w:hAnsi="Times New Roman" w:cs="Times New Roman"/>
          <w:sz w:val="24"/>
          <w:szCs w:val="24"/>
        </w:rPr>
        <w:t>5. Ставка рефинансирования Центрального банка Российской Федерации на  дату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заключение договора на получение кредита __________________________________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┌─────────────────┬────────────────────┬─────────────────┬────────────────┐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2" w:name="Par639"/>
      <w:bookmarkEnd w:id="12"/>
      <w:r w:rsidRPr="00EC7A3F">
        <w:rPr>
          <w:rFonts w:ascii="Times New Roman" w:hAnsi="Times New Roman" w:cs="Times New Roman"/>
          <w:sz w:val="24"/>
          <w:szCs w:val="24"/>
        </w:rPr>
        <w:t xml:space="preserve">│ Остаток ссудной │  Количество дней   │ Размер субсидии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│Размер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субсидии │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задолженности,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│пользования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кредитом│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(</w:t>
      </w:r>
      <w:hyperlink r:id="rId39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гр. 1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гр. 2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│(</w:t>
      </w:r>
      <w:hyperlink r:id="rId41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гр. 1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гр. 2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x│</w:t>
      </w:r>
      <w:proofErr w:type="spellEnd"/>
      <w:proofErr w:type="gramEnd"/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│исходя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proofErr w:type="gramStart"/>
      <w:r w:rsidRPr="00EC7A3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>│в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расчетном периоде │  </w:t>
      </w:r>
      <w:hyperlink r:id="rId43" w:anchor="Par634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 4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2)   │  </w:t>
      </w:r>
      <w:hyperlink r:id="rId44" w:anchor="Par635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 5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2)  │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начисляется   │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>-----------------│----------------│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 субсидия     │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365  │ (3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365 │</w:t>
      </w:r>
      <w:proofErr w:type="gramEnd"/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 xml:space="preserve">│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(366) дней)   │  (366) дней)   │</w:t>
      </w:r>
      <w:proofErr w:type="gramEnd"/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├─────────────────┼────────────────────┼─────────────────┼────────────────┤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│        1        │         2          │        3        │       4        │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├─────────────────┼────────────────────┼─────────────────┼────────────────┤</w:t>
      </w:r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│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C7A3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C7A3F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C7A3F" w:rsidRPr="00EC7A3F" w:rsidRDefault="00EC7A3F" w:rsidP="00EC7A3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└─────────────────┴────────────────────┴─────────────────┴────────────────┘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- минимальная величина из </w:t>
      </w:r>
      <w:hyperlink r:id="rId45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графы 3</w:t>
        </w:r>
      </w:hyperlink>
      <w:r w:rsidRPr="00EC7A3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6" w:anchor="Par639" w:history="1">
        <w:r w:rsidRPr="00EC7A3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графы</w:t>
        </w:r>
      </w:hyperlink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4, ____________________________________ рублей.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Руководитель субъекта   _____________    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Главный бухгалтер       _____________    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 201_ г.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М.П.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Расчет подтверждается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кредитной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организации (филиала)   _____________    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Главный бухгалтер       _____________    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 201_ г.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М.П.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Проверено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министерства экономического развития,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промышленной политики и торговли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    _____________    __________________________________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 201_ г.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М.П.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 порядку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сельскохозяйственным кредитным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потребительским кооперативам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с уплатой</w:t>
      </w:r>
    </w:p>
    <w:p w:rsidR="00EC7A3F" w:rsidRPr="00EC7A3F" w:rsidRDefault="00EC7A3F" w:rsidP="00EC7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процентов по кредитам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704"/>
      <w:bookmarkEnd w:id="13"/>
      <w:r w:rsidRPr="00EC7A3F">
        <w:rPr>
          <w:rFonts w:ascii="Times New Roman" w:hAnsi="Times New Roman" w:cs="Times New Roman"/>
          <w:sz w:val="24"/>
          <w:szCs w:val="24"/>
        </w:rPr>
        <w:t>СПРАВКА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о соответствии членов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кредитного потребительского кооператива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7A3F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EC7A3F">
        <w:rPr>
          <w:rFonts w:ascii="Times New Roman" w:hAnsi="Times New Roman" w:cs="Times New Roman"/>
          <w:sz w:val="24"/>
          <w:szCs w:val="24"/>
        </w:rPr>
        <w:t xml:space="preserve"> займы, критериям отнесения к категории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</w:t>
      </w:r>
    </w:p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920"/>
        <w:gridCol w:w="1920"/>
        <w:gridCol w:w="2280"/>
        <w:gridCol w:w="1800"/>
      </w:tblGrid>
      <w:tr w:rsidR="00EC7A3F" w:rsidRPr="00EC7A3F" w:rsidTr="00EC7A3F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получателя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займа,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ИНН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численность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работников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год,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году получения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займа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(человек)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Выручка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товаров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(работ, услуг)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без учета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налога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на добавленную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или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балансовая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активов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(остаточная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 и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нематериальных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активов)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год,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году получения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займа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     Для юридических лиц      </w:t>
            </w:r>
          </w:p>
        </w:tc>
      </w:tr>
      <w:tr w:rsidR="00EC7A3F" w:rsidRPr="00EC7A3F" w:rsidTr="00EC7A3F">
        <w:trPr>
          <w:trHeight w:val="4000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3F" w:rsidRPr="00EC7A3F" w:rsidRDefault="00EC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3F" w:rsidRPr="00EC7A3F" w:rsidRDefault="00EC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3F" w:rsidRPr="00EC7A3F" w:rsidRDefault="00EC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3F" w:rsidRPr="00EC7A3F" w:rsidRDefault="00EC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 суммарная доля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участия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Российской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Федерации,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муниципальных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образований,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иностранных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иностранных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граждан, 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общественных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религиозных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организаций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(объединений),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благотворительных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иных фондов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уставном  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капитале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>доля участия,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принадлежащая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одному или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нескольким 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юридическим </w:t>
            </w:r>
            <w:r w:rsidRPr="00EC7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лицам </w:t>
            </w:r>
            <w:hyperlink r:id="rId47" w:anchor="Par743" w:history="1">
              <w:r w:rsidRPr="00EC7A3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EC7A3F" w:rsidRPr="00EC7A3F" w:rsidTr="00EC7A3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3F" w:rsidRPr="00EC7A3F" w:rsidTr="00EC7A3F"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F" w:rsidRPr="00EC7A3F" w:rsidRDefault="00EC7A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</w:t>
            </w:r>
          </w:p>
        </w:tc>
      </w:tr>
    </w:tbl>
    <w:p w:rsidR="00EC7A3F" w:rsidRPr="00EC7A3F" w:rsidRDefault="00EC7A3F" w:rsidP="00EC7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743"/>
      <w:bookmarkEnd w:id="14"/>
      <w:r w:rsidRPr="00EC7A3F">
        <w:rPr>
          <w:rFonts w:ascii="Times New Roman" w:hAnsi="Times New Roman" w:cs="Times New Roman"/>
          <w:sz w:val="24"/>
          <w:szCs w:val="24"/>
        </w:rPr>
        <w:t xml:space="preserve">    &lt;*&gt;   В   случае  превышения  25  процентов  доли  участия  одного  или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нескольких  юридических лиц информация, указанная в справке, представляется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также по каждому юридическому лицу.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C7A3F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кредитного потребительского кооператива   _________________________________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_________ _____________________________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(подпись)      (инициалы, фамилия)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"___" ____________________ 201_ г.</w:t>
      </w:r>
    </w:p>
    <w:p w:rsidR="00EC7A3F" w:rsidRPr="00EC7A3F" w:rsidRDefault="00EC7A3F" w:rsidP="00EC7A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A3F">
        <w:rPr>
          <w:rFonts w:ascii="Times New Roman" w:hAnsi="Times New Roman" w:cs="Times New Roman"/>
          <w:sz w:val="24"/>
          <w:szCs w:val="24"/>
        </w:rPr>
        <w:t>М.П.</w:t>
      </w:r>
    </w:p>
    <w:p w:rsidR="00EC7A3F" w:rsidRDefault="00EC7A3F" w:rsidP="00EC7A3F">
      <w:pPr>
        <w:pStyle w:val="ConsPlusNormal"/>
        <w:jc w:val="center"/>
      </w:pPr>
    </w:p>
    <w:p w:rsidR="00EC7A3F" w:rsidRDefault="00EC7A3F" w:rsidP="00EC7A3F">
      <w:pPr>
        <w:pStyle w:val="ConsPlusNormal"/>
        <w:jc w:val="center"/>
      </w:pPr>
    </w:p>
    <w:p w:rsidR="00EC7A3F" w:rsidRDefault="00EC7A3F" w:rsidP="00EC7A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E3957" w:rsidRPr="00EC7A3F" w:rsidRDefault="000E3957">
      <w:pPr>
        <w:rPr>
          <w:rFonts w:ascii="Times New Roman" w:hAnsi="Times New Roman" w:cs="Times New Roman"/>
          <w:sz w:val="24"/>
          <w:szCs w:val="24"/>
        </w:rPr>
      </w:pPr>
    </w:p>
    <w:sectPr w:rsidR="000E3957" w:rsidRPr="00E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A3F"/>
    <w:rsid w:val="000E3957"/>
    <w:rsid w:val="00EC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7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7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C7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C7A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A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87;&#1089;%20&#1044;&#1091;&#1073;&#1077;&#1085;&#1089;&#1082;&#1080;&#1081;\Downloads\&#8470;%20796p17.09.2012.rtf" TargetMode="External"/><Relationship Id="rId18" Type="http://schemas.openxmlformats.org/officeDocument/2006/relationships/hyperlink" Target="file:///C:\Users\&#1087;&#1089;%20&#1044;&#1091;&#1073;&#1077;&#1085;&#1089;&#1082;&#1080;&#1081;\Downloads\&#8470;%20796p17.09.2012.rtf" TargetMode="External"/><Relationship Id="rId26" Type="http://schemas.openxmlformats.org/officeDocument/2006/relationships/hyperlink" Target="file:///C:\Users\&#1087;&#1089;%20&#1044;&#1091;&#1073;&#1077;&#1085;&#1089;&#1082;&#1080;&#1081;\Downloads\&#8470;%20796p17.09.2012.rtf" TargetMode="External"/><Relationship Id="rId39" Type="http://schemas.openxmlformats.org/officeDocument/2006/relationships/hyperlink" Target="file:///C:\Users\&#1087;&#1089;%20&#1044;&#1091;&#1073;&#1077;&#1085;&#1089;&#1082;&#1080;&#1081;\Downloads\&#8470;%20796p17.09.2012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7;&#1089;%20&#1044;&#1091;&#1073;&#1077;&#1085;&#1089;&#1082;&#1080;&#1081;\Downloads\&#8470;%20796p17.09.2012.rtf" TargetMode="External"/><Relationship Id="rId34" Type="http://schemas.openxmlformats.org/officeDocument/2006/relationships/hyperlink" Target="file:///C:\Users\&#1087;&#1089;%20&#1044;&#1091;&#1073;&#1077;&#1085;&#1089;&#1082;&#1080;&#1081;\Downloads\&#8470;%20796p17.09.2012.rtf" TargetMode="External"/><Relationship Id="rId42" Type="http://schemas.openxmlformats.org/officeDocument/2006/relationships/hyperlink" Target="file:///C:\Users\&#1087;&#1089;%20&#1044;&#1091;&#1073;&#1077;&#1085;&#1089;&#1082;&#1080;&#1081;\Downloads\&#8470;%20796p17.09.2012.rtf" TargetMode="External"/><Relationship Id="rId47" Type="http://schemas.openxmlformats.org/officeDocument/2006/relationships/hyperlink" Target="file:///C:\Users\&#1087;&#1089;%20&#1044;&#1091;&#1073;&#1077;&#1085;&#1089;&#1082;&#1080;&#1081;\Downloads\&#8470;%20796p17.09.2012.rtf" TargetMode="External"/><Relationship Id="rId7" Type="http://schemas.openxmlformats.org/officeDocument/2006/relationships/hyperlink" Target="consultantplus://offline/ref=36E73A721D4D8BAF71D3F4F1E039DA2673CC6714564D36817A33084187BB0426A5C0F9AEFDB1EF64z0y0F" TargetMode="External"/><Relationship Id="rId12" Type="http://schemas.openxmlformats.org/officeDocument/2006/relationships/hyperlink" Target="file:///C:\Users\&#1087;&#1089;%20&#1044;&#1091;&#1073;&#1077;&#1085;&#1089;&#1082;&#1080;&#1081;\Downloads\&#8470;%20796p17.09.2012.rtf" TargetMode="External"/><Relationship Id="rId17" Type="http://schemas.openxmlformats.org/officeDocument/2006/relationships/hyperlink" Target="consultantplus://offline/ref=36E73A721D4D8BAF71D3F4F1E039DA2674C6641B594F6B8B726A044380B45B31A289F5AFFDB0EAz6y5F" TargetMode="External"/><Relationship Id="rId25" Type="http://schemas.openxmlformats.org/officeDocument/2006/relationships/hyperlink" Target="file:///C:\Users\&#1087;&#1089;%20&#1044;&#1091;&#1073;&#1077;&#1085;&#1089;&#1082;&#1080;&#1081;\Downloads\&#8470;%20796p17.09.2012.rtf" TargetMode="External"/><Relationship Id="rId33" Type="http://schemas.openxmlformats.org/officeDocument/2006/relationships/hyperlink" Target="file:///C:\Users\&#1087;&#1089;%20&#1044;&#1091;&#1073;&#1077;&#1085;&#1089;&#1082;&#1080;&#1081;\Downloads\&#8470;%20796p17.09.2012.rtf" TargetMode="External"/><Relationship Id="rId38" Type="http://schemas.openxmlformats.org/officeDocument/2006/relationships/hyperlink" Target="consultantplus://offline/ref=36E73A721D4D8BAF71D3F4F1E039DA2673CC6D10534236817A33084187BB0426A5C0F9AEFDB1EF64z0yAF" TargetMode="External"/><Relationship Id="rId46" Type="http://schemas.openxmlformats.org/officeDocument/2006/relationships/hyperlink" Target="file:///C:\Users\&#1087;&#1089;%20&#1044;&#1091;&#1073;&#1077;&#1085;&#1089;&#1082;&#1080;&#1081;\Downloads\&#8470;%20796p17.09.2012.rt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E73A721D4D8BAF71D3F4F1E039DA2673CC6D10534236817A33084187BB0426A5C0F9AEFDB1EF64z0yAF" TargetMode="External"/><Relationship Id="rId20" Type="http://schemas.openxmlformats.org/officeDocument/2006/relationships/hyperlink" Target="file:///C:\Users\&#1087;&#1089;%20&#1044;&#1091;&#1073;&#1077;&#1085;&#1089;&#1082;&#1080;&#1081;\Downloads\&#8470;%20796p17.09.2012.rtf" TargetMode="External"/><Relationship Id="rId29" Type="http://schemas.openxmlformats.org/officeDocument/2006/relationships/hyperlink" Target="file:///C:\Users\&#1087;&#1089;%20&#1044;&#1091;&#1073;&#1077;&#1085;&#1089;&#1082;&#1080;&#1081;\Downloads\&#8470;%20796p17.09.2012.rtf" TargetMode="External"/><Relationship Id="rId41" Type="http://schemas.openxmlformats.org/officeDocument/2006/relationships/hyperlink" Target="file:///C:\Users\&#1087;&#1089;%20&#1044;&#1091;&#1073;&#1077;&#1085;&#1089;&#1082;&#1080;&#1081;\Downloads\&#8470;%20796p17.09.2012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7;&#1089;%20&#1044;&#1091;&#1073;&#1077;&#1085;&#1089;&#1082;&#1080;&#1081;\Downloads\&#8470;%20796p17.09.2012.rtf" TargetMode="External"/><Relationship Id="rId11" Type="http://schemas.openxmlformats.org/officeDocument/2006/relationships/hyperlink" Target="file:///C:\Users\&#1087;&#1089;%20&#1044;&#1091;&#1073;&#1077;&#1085;&#1089;&#1082;&#1080;&#1081;\Downloads\&#8470;%20796p17.09.2012.rtf" TargetMode="External"/><Relationship Id="rId24" Type="http://schemas.openxmlformats.org/officeDocument/2006/relationships/hyperlink" Target="file:///C:\Users\&#1087;&#1089;%20&#1044;&#1091;&#1073;&#1077;&#1085;&#1089;&#1082;&#1080;&#1081;\Downloads\&#8470;%20796p17.09.2012.rtf" TargetMode="External"/><Relationship Id="rId32" Type="http://schemas.openxmlformats.org/officeDocument/2006/relationships/hyperlink" Target="file:///C:\Users\&#1087;&#1089;%20&#1044;&#1091;&#1073;&#1077;&#1085;&#1089;&#1082;&#1080;&#1081;\Downloads\&#8470;%20796p17.09.2012.rtf" TargetMode="External"/><Relationship Id="rId37" Type="http://schemas.openxmlformats.org/officeDocument/2006/relationships/hyperlink" Target="file:///C:\Users\&#1087;&#1089;%20&#1044;&#1091;&#1073;&#1077;&#1085;&#1089;&#1082;&#1080;&#1081;\Downloads\&#8470;%20796p17.09.2012.rtf" TargetMode="External"/><Relationship Id="rId40" Type="http://schemas.openxmlformats.org/officeDocument/2006/relationships/hyperlink" Target="file:///C:\Users\&#1087;&#1089;%20&#1044;&#1091;&#1073;&#1077;&#1085;&#1089;&#1082;&#1080;&#1081;\Downloads\&#8470;%20796p17.09.2012.rtf" TargetMode="External"/><Relationship Id="rId45" Type="http://schemas.openxmlformats.org/officeDocument/2006/relationships/hyperlink" Target="file:///C:\Users\&#1087;&#1089;%20&#1044;&#1091;&#1073;&#1077;&#1085;&#1089;&#1082;&#1080;&#1081;\Downloads\&#8470;%20796p17.09.2012.rtf" TargetMode="External"/><Relationship Id="rId5" Type="http://schemas.openxmlformats.org/officeDocument/2006/relationships/hyperlink" Target="consultantplus://offline/ref=36E73A721D4D8BAF71D3EAFCF655872272C53B1E554039D4256C531CD0B20E71E28FA0ECB9BCEE65092FF4zEy6F" TargetMode="External"/><Relationship Id="rId15" Type="http://schemas.openxmlformats.org/officeDocument/2006/relationships/hyperlink" Target="file:///C:\Users\&#1087;&#1089;%20&#1044;&#1091;&#1073;&#1077;&#1085;&#1089;&#1082;&#1080;&#1081;\Downloads\&#8470;%20796p17.09.2012.rtf" TargetMode="External"/><Relationship Id="rId23" Type="http://schemas.openxmlformats.org/officeDocument/2006/relationships/hyperlink" Target="file:///C:\Users\&#1087;&#1089;%20&#1044;&#1091;&#1073;&#1077;&#1085;&#1089;&#1082;&#1080;&#1081;\Downloads\&#8470;%20796p17.09.2012.rtf" TargetMode="External"/><Relationship Id="rId28" Type="http://schemas.openxmlformats.org/officeDocument/2006/relationships/hyperlink" Target="file:///C:\Users\&#1087;&#1089;%20&#1044;&#1091;&#1073;&#1077;&#1085;&#1089;&#1082;&#1080;&#1081;\Downloads\&#8470;%20796p17.09.2012.rtf" TargetMode="External"/><Relationship Id="rId36" Type="http://schemas.openxmlformats.org/officeDocument/2006/relationships/hyperlink" Target="consultantplus://offline/ref=36E73A721D4D8BAF71D3F4F1E039DA2673CC6D10534236817A33084187BB0426A5C0F9AEFDB1EF64z0yAF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&#1087;&#1089;%20&#1044;&#1091;&#1073;&#1077;&#1085;&#1089;&#1082;&#1080;&#1081;\Downloads\&#8470;%20796p17.09.2012.rtf" TargetMode="External"/><Relationship Id="rId19" Type="http://schemas.openxmlformats.org/officeDocument/2006/relationships/hyperlink" Target="file:///C:\Users\&#1087;&#1089;%20&#1044;&#1091;&#1073;&#1077;&#1085;&#1089;&#1082;&#1080;&#1081;\Downloads\&#8470;%20796p17.09.2012.rtf" TargetMode="External"/><Relationship Id="rId31" Type="http://schemas.openxmlformats.org/officeDocument/2006/relationships/hyperlink" Target="file:///C:\Users\&#1087;&#1089;%20&#1044;&#1091;&#1073;&#1077;&#1085;&#1089;&#1082;&#1080;&#1081;\Downloads\&#8470;%20796p17.09.2012.rtf" TargetMode="External"/><Relationship Id="rId44" Type="http://schemas.openxmlformats.org/officeDocument/2006/relationships/hyperlink" Target="file:///C:\Users\&#1087;&#1089;%20&#1044;&#1091;&#1073;&#1077;&#1085;&#1089;&#1082;&#1080;&#1081;\Downloads\&#8470;%20796p17.09.2012.rtf" TargetMode="External"/><Relationship Id="rId4" Type="http://schemas.openxmlformats.org/officeDocument/2006/relationships/hyperlink" Target="consultantplus://offline/ref=36E73A721D4D8BAF71D3F4F1E039DA2673CC6714564D36817A33084187BB0426A5C0F9AEFDB1EE63z0y9F" TargetMode="External"/><Relationship Id="rId9" Type="http://schemas.openxmlformats.org/officeDocument/2006/relationships/hyperlink" Target="consultantplus://offline/ref=36E73A721D4D8BAF71D3EAFCF655872272C53B1E554039D4256C531CD0B20E71E28FA0ECB9BCEE65092FF4zEy6F" TargetMode="External"/><Relationship Id="rId14" Type="http://schemas.openxmlformats.org/officeDocument/2006/relationships/hyperlink" Target="file:///C:\Users\&#1087;&#1089;%20&#1044;&#1091;&#1073;&#1077;&#1085;&#1089;&#1082;&#1080;&#1081;\Downloads\&#8470;%20796p17.09.2012.rtf" TargetMode="External"/><Relationship Id="rId22" Type="http://schemas.openxmlformats.org/officeDocument/2006/relationships/hyperlink" Target="file:///C:\Users\&#1087;&#1089;%20&#1044;&#1091;&#1073;&#1077;&#1085;&#1089;&#1082;&#1080;&#1081;\Downloads\&#8470;%20796p17.09.2012.rtf" TargetMode="External"/><Relationship Id="rId27" Type="http://schemas.openxmlformats.org/officeDocument/2006/relationships/hyperlink" Target="file:///C:\Users\&#1087;&#1089;%20&#1044;&#1091;&#1073;&#1077;&#1085;&#1089;&#1082;&#1080;&#1081;\Downloads\&#8470;%20796p17.09.2012.rtf" TargetMode="External"/><Relationship Id="rId30" Type="http://schemas.openxmlformats.org/officeDocument/2006/relationships/hyperlink" Target="file:///C:\Users\&#1087;&#1089;%20&#1044;&#1091;&#1073;&#1077;&#1085;&#1089;&#1082;&#1080;&#1081;\Downloads\&#8470;%20796p17.09.2012.rtf" TargetMode="External"/><Relationship Id="rId35" Type="http://schemas.openxmlformats.org/officeDocument/2006/relationships/hyperlink" Target="consultantplus://offline/ref=36E73A721D4D8BAF71D3F4F1E039DA2673CC6714564D36817A33084187zByBF" TargetMode="External"/><Relationship Id="rId43" Type="http://schemas.openxmlformats.org/officeDocument/2006/relationships/hyperlink" Target="file:///C:\Users\&#1087;&#1089;%20&#1044;&#1091;&#1073;&#1077;&#1085;&#1089;&#1082;&#1080;&#1081;\Downloads\&#8470;%20796p17.09.2012.rtf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&#1087;&#1089;%20&#1044;&#1091;&#1073;&#1077;&#1085;&#1089;&#1082;&#1080;&#1081;\Downloads\&#8470;%20796p17.09.201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8131</Words>
  <Characters>46352</Characters>
  <Application>Microsoft Office Word</Application>
  <DocSecurity>0</DocSecurity>
  <Lines>386</Lines>
  <Paragraphs>108</Paragraphs>
  <ScaleCrop>false</ScaleCrop>
  <Company/>
  <LinksUpToDate>false</LinksUpToDate>
  <CharactersWithSpaces>54375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2017-04-04T04:10:00Z</dcterms:created>
  <dcterms:modified xsi:type="dcterms:W3CDTF">2017-04-04T04:11:00Z</dcterms:modified>
</cp:coreProperties>
</file>