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EA" w:rsidRPr="00AC64EA" w:rsidRDefault="00AC64EA" w:rsidP="00AC64EA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hyperlink r:id="rId4" w:history="1">
        <w:r w:rsidRPr="00AC64EA">
          <w:rPr>
            <w:rStyle w:val="a8"/>
            <w:rFonts w:eastAsiaTheme="minorEastAsia"/>
            <w:b w:val="0"/>
            <w:bCs w:val="0"/>
            <w:sz w:val="24"/>
            <w:szCs w:val="24"/>
          </w:rPr>
          <w:t>Постановление Правительства Оренбургской области</w:t>
        </w:r>
        <w:r w:rsidRPr="00AC64EA">
          <w:rPr>
            <w:rStyle w:val="a8"/>
            <w:rFonts w:eastAsiaTheme="minorEastAsia"/>
            <w:b w:val="0"/>
            <w:bCs w:val="0"/>
            <w:sz w:val="24"/>
            <w:szCs w:val="24"/>
          </w:rPr>
          <w:br/>
          <w:t>от 26 октября 2012 г. N 912-п</w:t>
        </w:r>
        <w:r w:rsidRPr="00AC64EA">
          <w:rPr>
            <w:rStyle w:val="a8"/>
            <w:rFonts w:eastAsiaTheme="minorEastAsia"/>
            <w:b w:val="0"/>
            <w:bCs w:val="0"/>
            <w:sz w:val="24"/>
            <w:szCs w:val="24"/>
          </w:rPr>
          <w:br/>
          <w:t>"О порядке предоставления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области"</w:t>
        </w:r>
      </w:hyperlink>
    </w:p>
    <w:p w:rsidR="00AC64EA" w:rsidRPr="00AC64EA" w:rsidRDefault="00AC64EA" w:rsidP="00AC64EA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AC64EA" w:rsidRPr="00AC64EA" w:rsidRDefault="00AC64EA" w:rsidP="00AC6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3 июля 2013 г., 13 марта 2014 г., 6 октября 2015 г., 8 августа 2016 г.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C64EA">
          <w:rPr>
            <w:rStyle w:val="a8"/>
            <w:sz w:val="24"/>
            <w:szCs w:val="24"/>
          </w:rPr>
          <w:t>Федеральным законом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в целях реализации </w:t>
      </w:r>
      <w:hyperlink r:id="rId6" w:history="1">
        <w:r w:rsidRPr="00AC64EA">
          <w:rPr>
            <w:rStyle w:val="a8"/>
            <w:sz w:val="24"/>
            <w:szCs w:val="24"/>
          </w:rPr>
          <w:t>постановления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C64EA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 согласно </w:t>
      </w:r>
      <w:hyperlink r:id="rId7" w:anchor="sub_1000" w:history="1">
        <w:r w:rsidRPr="00AC64EA">
          <w:rPr>
            <w:rStyle w:val="a8"/>
            <w:sz w:val="24"/>
            <w:szCs w:val="24"/>
          </w:rPr>
          <w:t>приложению</w:t>
        </w:r>
      </w:hyperlink>
      <w:r w:rsidRPr="00AC64E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AC64EA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8" w:history="1">
        <w:r w:rsidRPr="00AC64EA">
          <w:rPr>
            <w:rStyle w:val="a8"/>
            <w:sz w:val="24"/>
            <w:szCs w:val="24"/>
          </w:rPr>
          <w:t>официального опубликования</w:t>
        </w:r>
      </w:hyperlink>
      <w:r w:rsidRPr="00AC64EA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867"/>
        <w:gridCol w:w="3432"/>
      </w:tblGrid>
      <w:tr w:rsidR="00AC64EA" w:rsidRPr="00AC64EA" w:rsidTr="00AC64EA">
        <w:tc>
          <w:tcPr>
            <w:tcW w:w="6867" w:type="dxa"/>
            <w:vAlign w:val="bottom"/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AC64EA" w:rsidRPr="00AC64EA" w:rsidRDefault="00AC64EA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Ю. Берг</w:t>
            </w: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" w:name="sub_1000"/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Приложение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9" w:anchor="sub_0" w:history="1">
        <w:r w:rsidRPr="00AC64EA">
          <w:rPr>
            <w:rStyle w:val="a8"/>
            <w:sz w:val="24"/>
            <w:szCs w:val="24"/>
          </w:rPr>
          <w:t>постановлению</w:t>
        </w:r>
      </w:hyperlink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Правительства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Оренбургской области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от 26 октября 2012 г. N 912-п</w:t>
      </w:r>
    </w:p>
    <w:bookmarkEnd w:id="2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AC64EA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AC64EA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</w:t>
      </w:r>
    </w:p>
    <w:p w:rsidR="00AC64EA" w:rsidRPr="00AC64EA" w:rsidRDefault="00AC64EA" w:rsidP="00AC64EA">
      <w:pPr>
        <w:pStyle w:val="a5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AC64EA" w:rsidRPr="00AC64EA" w:rsidRDefault="00AC64EA" w:rsidP="00AC64EA">
      <w:pPr>
        <w:pStyle w:val="a3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3 июля 2013 г., 13 марта 2014 г., 6 октября 2015 г., 8 августа 2016 г.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" w:name="sub_101"/>
      <w:r w:rsidRPr="00AC64EA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механизм и условия предоставления микрофинансовым организациям субсидий на выделение микрозаймов субъектам малого и среднего предпринимательства Оренбургской области (далее - микрозайм) в целях обеспечения их доступа к </w:t>
      </w: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финансовым ресурсам за счет средств </w:t>
      </w:r>
      <w:hyperlink r:id="rId10" w:history="1">
        <w:r w:rsidRPr="00AC64EA">
          <w:rPr>
            <w:rStyle w:val="a8"/>
            <w:sz w:val="24"/>
            <w:szCs w:val="24"/>
          </w:rPr>
          <w:t>областного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, в том числе источником финансового обеспечения которых является субсидия из </w:t>
      </w:r>
      <w:hyperlink r:id="rId11" w:history="1">
        <w:r w:rsidRPr="00AC64EA">
          <w:rPr>
            <w:rStyle w:val="a8"/>
            <w:sz w:val="24"/>
            <w:szCs w:val="24"/>
          </w:rPr>
          <w:t>федерального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4" w:name="sub_102"/>
      <w:bookmarkEnd w:id="3"/>
      <w:r w:rsidRPr="00AC64EA">
        <w:rPr>
          <w:rFonts w:ascii="Times New Roman" w:hAnsi="Times New Roman" w:cs="Times New Roman"/>
          <w:sz w:val="24"/>
          <w:szCs w:val="24"/>
        </w:rPr>
        <w:t xml:space="preserve">2. Предоставление субсидий осуществляется по итогам конкурсов, которые организуются и проводятся </w:t>
      </w:r>
      <w:hyperlink r:id="rId12" w:history="1">
        <w:r w:rsidRPr="00AC64EA">
          <w:rPr>
            <w:rStyle w:val="a8"/>
            <w:sz w:val="24"/>
            <w:szCs w:val="24"/>
          </w:rPr>
          <w:t>министерством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экономического развития, промышленной политики и торговли Оренбургской области (далее - министерство).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" w:name="sub_103"/>
      <w:bookmarkEnd w:id="4"/>
      <w:r w:rsidRPr="00AC64EA">
        <w:rPr>
          <w:rFonts w:ascii="Times New Roman" w:hAnsi="Times New Roman" w:cs="Times New Roman"/>
          <w:sz w:val="24"/>
          <w:szCs w:val="24"/>
        </w:rPr>
        <w:t xml:space="preserve">3. В конкурсе могут принимать участие только юридические лица, соответствующие понятию "микрофинансовые организации" согласно </w:t>
      </w:r>
      <w:hyperlink r:id="rId13" w:history="1">
        <w:r w:rsidRPr="00AC64EA">
          <w:rPr>
            <w:rStyle w:val="a8"/>
            <w:sz w:val="24"/>
            <w:szCs w:val="24"/>
          </w:rPr>
          <w:t>Федеральному закону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организациях", созданные в целях обеспечения доступа субъектов малого и среднего предпринимательства к финансовым ресурсам посредством предоставления им займов (далее - участники), удовлетворяющие следующим условиям: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6" w:name="sub_1031"/>
      <w:bookmarkEnd w:id="5"/>
      <w:r w:rsidRPr="00AC64EA">
        <w:rPr>
          <w:rFonts w:ascii="Times New Roman" w:hAnsi="Times New Roman" w:cs="Times New Roman"/>
          <w:sz w:val="24"/>
          <w:szCs w:val="24"/>
        </w:rPr>
        <w:t>1) учредитель участника является уполномоченным органом исполнительной власти Оренбургской области;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7" w:name="sub_1032"/>
      <w:bookmarkEnd w:id="6"/>
      <w:r w:rsidRPr="00AC64EA">
        <w:rPr>
          <w:rFonts w:ascii="Times New Roman" w:hAnsi="Times New Roman" w:cs="Times New Roman"/>
          <w:sz w:val="24"/>
          <w:szCs w:val="24"/>
        </w:rPr>
        <w:t xml:space="preserve">2) участник внесен в реестр микрофинансовых организаций в порядке, предусмотренном </w:t>
      </w:r>
      <w:hyperlink r:id="rId14" w:history="1">
        <w:r w:rsidRPr="00AC64EA">
          <w:rPr>
            <w:rStyle w:val="a8"/>
            <w:sz w:val="24"/>
            <w:szCs w:val="24"/>
          </w:rPr>
          <w:t>Федеральным законом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8" w:name="sub_1033"/>
      <w:bookmarkEnd w:id="7"/>
      <w:r w:rsidRPr="00AC64EA">
        <w:rPr>
          <w:rFonts w:ascii="Times New Roman" w:hAnsi="Times New Roman" w:cs="Times New Roman"/>
          <w:sz w:val="24"/>
          <w:szCs w:val="24"/>
        </w:rPr>
        <w:t xml:space="preserve">3) участник имеет опыт работы по предоставлению микрозаймов не менее 1 года, включая период осуществления деятельности до момента принятия </w:t>
      </w:r>
      <w:hyperlink r:id="rId15" w:history="1">
        <w:r w:rsidRPr="00AC64EA">
          <w:rPr>
            <w:rStyle w:val="a8"/>
            <w:sz w:val="24"/>
            <w:szCs w:val="24"/>
          </w:rPr>
          <w:t>Федерального закона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 (не распространяется на участников, созданных после 1 января года, в котором проводится конкурс);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9" w:name="sub_1034"/>
      <w:bookmarkEnd w:id="8"/>
      <w:r w:rsidRPr="00AC64EA">
        <w:rPr>
          <w:rFonts w:ascii="Times New Roman" w:hAnsi="Times New Roman" w:cs="Times New Roman"/>
          <w:sz w:val="24"/>
          <w:szCs w:val="24"/>
        </w:rPr>
        <w:t>4) размер совокупного портфеля микрозаймов составляет не менее 10 млн. рублей;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0" w:name="sub_1035"/>
      <w:bookmarkEnd w:id="9"/>
      <w:r w:rsidRPr="00AC64EA">
        <w:rPr>
          <w:rFonts w:ascii="Times New Roman" w:hAnsi="Times New Roman" w:cs="Times New Roman"/>
          <w:sz w:val="24"/>
          <w:szCs w:val="24"/>
        </w:rPr>
        <w:t>5) механизм отбора и условия предоставления микрозаймов соответствуют требованиям, установленным Министерством экономического развития Российской Федерации;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1" w:name="sub_1036"/>
      <w:bookmarkEnd w:id="10"/>
      <w:r w:rsidRPr="00AC64EA">
        <w:rPr>
          <w:rFonts w:ascii="Times New Roman" w:hAnsi="Times New Roman" w:cs="Times New Roman"/>
          <w:sz w:val="24"/>
          <w:szCs w:val="24"/>
        </w:rPr>
        <w:t>6) наличие у участника:</w:t>
      </w:r>
    </w:p>
    <w:bookmarkEnd w:id="11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специальной программы микрофинансирования субъектов малого и среднего предпринимательства и микропредпринимательства;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положительного аудиторского заключения по итогам работы за предшествующий год;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утвержденных в установленном порядке правил внутреннего контроля в целях исполнения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2" w:name="sub_104"/>
      <w:r w:rsidRPr="00AC64EA">
        <w:rPr>
          <w:rFonts w:ascii="Times New Roman" w:hAnsi="Times New Roman" w:cs="Times New Roman"/>
          <w:sz w:val="24"/>
          <w:szCs w:val="24"/>
        </w:rPr>
        <w:t xml:space="preserve">4. Для участия в конкурсе участник направляет в министерство заявление на участие в конкурсе по предоставлению из </w:t>
      </w:r>
      <w:hyperlink r:id="rId16" w:history="1">
        <w:r w:rsidRPr="00AC64EA">
          <w:rPr>
            <w:rStyle w:val="a8"/>
            <w:sz w:val="24"/>
            <w:szCs w:val="24"/>
          </w:rPr>
          <w:t>областного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микрофинансовым организациям субсидий на выделение микрозаймов субъектам малого и среднего предпринимательства Оренбургской области (далее - заявление) и информацию для проведения оценки участника, подписанные руководителем участника, по формам согласно </w:t>
      </w:r>
      <w:hyperlink r:id="rId17" w:anchor="sub_1100" w:history="1">
        <w:r w:rsidRPr="00AC64EA">
          <w:rPr>
            <w:rStyle w:val="a8"/>
            <w:sz w:val="24"/>
            <w:szCs w:val="24"/>
          </w:rPr>
          <w:t>приложению N 1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к настоящему Порядку. Одновременно с заявлением на бумажном носителе и компакт-диске (CD) участник представляет: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3" w:name="sub_1041"/>
      <w:bookmarkEnd w:id="12"/>
      <w:r w:rsidRPr="00AC64EA">
        <w:rPr>
          <w:rFonts w:ascii="Times New Roman" w:hAnsi="Times New Roman" w:cs="Times New Roman"/>
          <w:sz w:val="24"/>
          <w:szCs w:val="24"/>
        </w:rPr>
        <w:t>1) копии учредительных документов, а также копию документа, подтверждающего полномочия лица, подписавшего заявку, заверенные участником в установленном порядке;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4" w:name="sub_1042"/>
      <w:bookmarkEnd w:id="13"/>
      <w:r w:rsidRPr="00AC64EA">
        <w:rPr>
          <w:rFonts w:ascii="Times New Roman" w:hAnsi="Times New Roman" w:cs="Times New Roman"/>
          <w:sz w:val="24"/>
          <w:szCs w:val="24"/>
        </w:rPr>
        <w:t>2) копию положительного аудиторского заключения по итогам работы за предыдущий год, заверенную участником в установленном порядке (не распространяется на участников, созданных после 1 января года, в котором проводится конкурс);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5" w:name="sub_1043"/>
      <w:bookmarkEnd w:id="14"/>
      <w:r w:rsidRPr="00AC64EA">
        <w:rPr>
          <w:rFonts w:ascii="Times New Roman" w:hAnsi="Times New Roman" w:cs="Times New Roman"/>
          <w:sz w:val="24"/>
          <w:szCs w:val="24"/>
        </w:rPr>
        <w:t>3) пояснительную записку, содержащую следующую информацию:</w:t>
      </w:r>
    </w:p>
    <w:bookmarkEnd w:id="15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основные тенденции развития малого и среднего предпринимательства в Оренбургской области;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обоснование выбора предлагаемого решения, ожидаемые результаты реализации мероприятия (краткосрочные, долгосрочные);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обоснование необходимости реализации мероприятий, направленных на снижение напряженности на рынке финансовых услуг Оренбургской области (общий анализ ситуации, оценка количества вновь создаваемых субъектов малого и среднего предпринимательства и рабочих мест);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6" w:name="sub_1435"/>
      <w:r w:rsidRPr="00AC64EA">
        <w:rPr>
          <w:rFonts w:ascii="Times New Roman" w:hAnsi="Times New Roman" w:cs="Times New Roman"/>
          <w:sz w:val="24"/>
          <w:szCs w:val="24"/>
        </w:rPr>
        <w:t>специализация микрофинансовой организации, опыт работы по предоставлению займов;</w:t>
      </w:r>
    </w:p>
    <w:bookmarkEnd w:id="16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размер совокупного портфеля займов, количество действующих заемщиков, программа микрофинансирования малых и средних предприятий и микропредпринимательства;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7" w:name="sub_1044"/>
      <w:r w:rsidRPr="00AC64EA">
        <w:rPr>
          <w:rFonts w:ascii="Times New Roman" w:hAnsi="Times New Roman" w:cs="Times New Roman"/>
          <w:sz w:val="24"/>
          <w:szCs w:val="24"/>
        </w:rPr>
        <w:t>4) порядок (регламент) предоставления микрозаймов, предусматривающий следующие условия их предоставления:</w:t>
      </w:r>
    </w:p>
    <w:bookmarkEnd w:id="17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сумма микрозайма по договору микрозайма не должна превышать максимального размера микрозайма, установленного </w:t>
      </w:r>
      <w:hyperlink r:id="rId18" w:history="1">
        <w:r w:rsidRPr="00AC64EA">
          <w:rPr>
            <w:rStyle w:val="a8"/>
            <w:sz w:val="24"/>
            <w:szCs w:val="24"/>
          </w:rPr>
          <w:t>Федеральным законом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срок действия договора микрозайма не должен превышать 3 года;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процентная ставка по договору микрозайма не должна превышать </w:t>
      </w:r>
      <w:hyperlink r:id="rId19" w:history="1">
        <w:r w:rsidRPr="00AC64EA">
          <w:rPr>
            <w:rStyle w:val="a8"/>
            <w:sz w:val="24"/>
            <w:szCs w:val="24"/>
          </w:rPr>
          <w:t>ключевой ставки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Банка России, установленной на начало календарного года;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8" w:name="sub_1045"/>
      <w:r w:rsidRPr="00AC64EA">
        <w:rPr>
          <w:rFonts w:ascii="Times New Roman" w:hAnsi="Times New Roman" w:cs="Times New Roman"/>
          <w:sz w:val="24"/>
          <w:szCs w:val="24"/>
        </w:rPr>
        <w:t xml:space="preserve">5) справку из кредитной организации об открытии (наличии) участником счета с реквизитами банка (наименование, </w:t>
      </w:r>
      <w:hyperlink r:id="rId20" w:history="1">
        <w:r w:rsidRPr="00AC64EA">
          <w:rPr>
            <w:rStyle w:val="a8"/>
            <w:sz w:val="24"/>
            <w:szCs w:val="24"/>
          </w:rPr>
          <w:t>БИК</w:t>
        </w:r>
      </w:hyperlink>
      <w:r w:rsidRPr="00AC64EA">
        <w:rPr>
          <w:rFonts w:ascii="Times New Roman" w:hAnsi="Times New Roman" w:cs="Times New Roman"/>
          <w:sz w:val="24"/>
          <w:szCs w:val="24"/>
        </w:rPr>
        <w:t>, корреспондентский счет) и реквизитами участника (полное наименование, ИНН, тип счета, номер счета) для перечисления субсидии. В случае изменения расчетного счета или реквизитов участник должен уведомить министерство и направить новую справку в течение 5 рабочих дней;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19" w:name="sub_1046"/>
      <w:bookmarkEnd w:id="18"/>
      <w:r w:rsidRPr="00AC64EA">
        <w:rPr>
          <w:rFonts w:ascii="Times New Roman" w:hAnsi="Times New Roman" w:cs="Times New Roman"/>
          <w:sz w:val="24"/>
          <w:szCs w:val="24"/>
        </w:rPr>
        <w:t>6) утвержденные в установленном порядке правила внутреннего контроля в целях исполнения законодательства о противодействии легализации (отмыванию) доходов, полученных преступным путем, и финансированию терроризма.</w:t>
      </w:r>
    </w:p>
    <w:bookmarkEnd w:id="19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Пакет документов пронумеровывается, прошивается и заверяется участником. Участник несет полную ответственность за достоверность представляемых документов.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Участник упаковывает пакет документов в конверт, на котором указываются: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0" w:name="sub_141"/>
      <w:r w:rsidRPr="00AC64EA">
        <w:rPr>
          <w:rFonts w:ascii="Times New Roman" w:hAnsi="Times New Roman" w:cs="Times New Roman"/>
          <w:sz w:val="24"/>
          <w:szCs w:val="24"/>
        </w:rPr>
        <w:t>1) адрес министерства;</w:t>
      </w:r>
    </w:p>
    <w:bookmarkEnd w:id="20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2) слова: "На конкурс по предоставлению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области";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3) наименование и адрес отправителя.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Участник вправе внести изменения и дополнения в свою заявку или отозвать ее, направив в министерство соответствующее письменное уведомление до истечения установленного срока подачи заявок. Изменения и дополнения к заявке, внесенные участником, являются неотъемлемой частью основной заявки. Уведомление о внесении изменений и дополнений или об отзыве заявки должно быть запечатано в конверт и отправлено в министерство в соответствии с положениями настоящего Порядка. На конверте такого уведомления, кроме информации, предусмотренной в </w:t>
      </w:r>
      <w:hyperlink r:id="rId21" w:anchor="sub_141" w:history="1">
        <w:r w:rsidRPr="00AC64EA">
          <w:rPr>
            <w:rStyle w:val="a8"/>
            <w:sz w:val="24"/>
            <w:szCs w:val="24"/>
          </w:rPr>
          <w:t>подпунктах 1 - 3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пункта, должно быть дополнительно указано "Отзыв заявки" или "Внесение изменений и дополнений в заявку" соответственно. При неоднократном внесении изменений и дополнений в заявку все такие изменения и дополнения должны быть пронумерованы по порядку возрастания номеров. В случае противоречий между внесенными изменениями и дополнениями преимущество имеет изменение или дополнение с большим порядковым номером.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Документы, поступившие по истечении срока, установленного настоящим Порядком, не рассматриваются.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1" w:name="sub_105"/>
      <w:r w:rsidRPr="00AC64EA">
        <w:rPr>
          <w:rFonts w:ascii="Times New Roman" w:hAnsi="Times New Roman" w:cs="Times New Roman"/>
          <w:sz w:val="24"/>
          <w:szCs w:val="24"/>
        </w:rPr>
        <w:t xml:space="preserve">5. Прием министерством документов, указанных в </w:t>
      </w:r>
      <w:hyperlink r:id="rId22" w:anchor="sub_104" w:history="1">
        <w:r w:rsidRPr="00AC64EA">
          <w:rPr>
            <w:rStyle w:val="a8"/>
            <w:sz w:val="24"/>
            <w:szCs w:val="24"/>
          </w:rPr>
          <w:t>пункте 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начинается со следующего дня после размещения информационного сообщения о начале приема и осуществляется в течение 20 календарных дней. Срок приема документов продлевается в случае, если на конкурс не поступило заявок, решение о продлении срока оформляется приказом министерства.</w:t>
      </w:r>
    </w:p>
    <w:bookmarkEnd w:id="21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Информационное сообщение о сроках приема документов, указанных в </w:t>
      </w:r>
      <w:hyperlink r:id="rId23" w:anchor="sub_104" w:history="1">
        <w:r w:rsidRPr="00AC64EA">
          <w:rPr>
            <w:rStyle w:val="a8"/>
            <w:sz w:val="24"/>
            <w:szCs w:val="24"/>
          </w:rPr>
          <w:t>пункте 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на официальном сайте министерства по адресу: </w:t>
      </w:r>
      <w:hyperlink r:id="rId24" w:history="1">
        <w:r w:rsidRPr="00AC64EA">
          <w:rPr>
            <w:rStyle w:val="a8"/>
            <w:sz w:val="24"/>
            <w:szCs w:val="24"/>
          </w:rPr>
          <w:t>www.oreneconomy.ru</w:t>
        </w:r>
      </w:hyperlink>
      <w:r w:rsidRPr="00AC64EA">
        <w:rPr>
          <w:rFonts w:ascii="Times New Roman" w:hAnsi="Times New Roman" w:cs="Times New Roman"/>
          <w:sz w:val="24"/>
          <w:szCs w:val="24"/>
        </w:rPr>
        <w:t>. В информационном сообщении должны быть указаны наименование конкурса, его организатор, сроки представления заявок и адрес, по которому они должны быть представлены.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2" w:name="sub_106"/>
      <w:r w:rsidRPr="00AC64EA">
        <w:rPr>
          <w:rFonts w:ascii="Times New Roman" w:hAnsi="Times New Roman" w:cs="Times New Roman"/>
          <w:sz w:val="24"/>
          <w:szCs w:val="24"/>
        </w:rPr>
        <w:t>6. Документы участников, поступившие в министерство, подлежат регистрации в день их поступления. Журнал регистрации должен быть пронумерован, прошнурован и скреплен печатью министерства. При принятии пакета документов на конверте делается отметка, подтверждающая прием документов с указанием даты приема.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3" w:name="sub_162"/>
      <w:bookmarkEnd w:id="22"/>
      <w:r w:rsidRPr="00AC64EA">
        <w:rPr>
          <w:rFonts w:ascii="Times New Roman" w:hAnsi="Times New Roman" w:cs="Times New Roman"/>
          <w:sz w:val="24"/>
          <w:szCs w:val="24"/>
        </w:rPr>
        <w:t xml:space="preserve">Положение о порядке работы и состав комиссии по рассмотрению заявок на предоставление из </w:t>
      </w:r>
      <w:hyperlink r:id="rId25" w:history="1">
        <w:r w:rsidRPr="00AC64EA">
          <w:rPr>
            <w:rStyle w:val="a8"/>
            <w:sz w:val="24"/>
            <w:szCs w:val="24"/>
          </w:rPr>
          <w:t>областного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микрофинансовым организациям субсидий на выделение микрозаймов субъектам малого и среднего предпринимательства Оренбургской области (далее - комиссия) утверждаются приказом министерства. В состав комиссии включаются представители органов государственной власти, организаций инфраструктуры поддержки предпринимательства, общественных организаций, представляющих интересы предпринимательского сообщества, образовательных учреждений, банков.</w:t>
      </w:r>
    </w:p>
    <w:bookmarkEnd w:id="23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Вскрытие конвертов с документами микрофинансовых организаций и оглашение списка участников конкурса производятся на заседании комиссии, которое проводится не позднее 10 календарных дней со дня, следующего за окончанием срока приема документов. Информация о дате заседания комиссии для вскрытия конвертов с документами микрофинансовых организаций и оглашения списка участников конкурса публикуется на </w:t>
      </w:r>
      <w:hyperlink r:id="rId26" w:history="1">
        <w:r w:rsidRPr="00AC64EA">
          <w:rPr>
            <w:rStyle w:val="a8"/>
            <w:sz w:val="24"/>
            <w:szCs w:val="24"/>
          </w:rPr>
          <w:t>официальном сайте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министерства не менее чем за 2 календарных дня до ее проведения. На заседание комиссии допускаются представители участников, представившие заявки на </w:t>
      </w:r>
      <w:r w:rsidRPr="00AC64EA">
        <w:rPr>
          <w:rFonts w:ascii="Times New Roman" w:hAnsi="Times New Roman" w:cs="Times New Roman"/>
          <w:sz w:val="24"/>
          <w:szCs w:val="24"/>
        </w:rPr>
        <w:lastRenderedPageBreak/>
        <w:t>участие в конкурсе. Заседание комиссии оформляется протоколом, который подписывают все члены комиссии. Протокол публикуется на официальном сайте министерства в течение 10 календарных дней со дня его подписания.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7. Комиссия в течение 20 рабочих дней проводит проверку представленных документов на предмет соответствия перечню документов, указанному в </w:t>
      </w:r>
      <w:hyperlink r:id="rId27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оценку в соответствии с критериями, указанными в </w:t>
      </w:r>
      <w:hyperlink r:id="rId28" w:anchor="sub_108" w:history="1">
        <w:r w:rsidRPr="00AC64EA">
          <w:rPr>
            <w:rStyle w:val="a8"/>
            <w:sz w:val="24"/>
            <w:szCs w:val="24"/>
          </w:rPr>
          <w:t>пункте 8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решение о предоставлении либо об отказе в предоставлении субсидий.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Причинами отказа в предоставлении субсидии участнику являются: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установление факта представления участником недостоверных сведений;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представление документов, указанных в </w:t>
      </w:r>
      <w:hyperlink r:id="rId29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документы), не в полном объеме либо не соответствующих установленной форме;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заполнение документов карандашом либо наличие в документах подчисток, приписок, зачеркнутых слов или иных исправлений, а также серьезные повреждения документов, не позволяющие однозначно истолковать содержание документов;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несоответствие участника условиям, указанным в </w:t>
      </w:r>
      <w:hyperlink r:id="rId30" w:anchor="sub_103" w:history="1">
        <w:r w:rsidRPr="00AC64EA">
          <w:rPr>
            <w:rStyle w:val="a8"/>
            <w:sz w:val="24"/>
            <w:szCs w:val="24"/>
          </w:rPr>
          <w:t>пункте 3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оценка документов ниже 49 баллов.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Информация о дате заседания комиссии для рассмотрения документов размещается на </w:t>
      </w:r>
      <w:hyperlink r:id="rId31" w:history="1">
        <w:r w:rsidRPr="00AC64EA">
          <w:rPr>
            <w:rStyle w:val="a8"/>
            <w:sz w:val="24"/>
            <w:szCs w:val="24"/>
          </w:rPr>
          <w:t>официальном сайте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министерства не менее чем за 2 календарных дня до проведения заседания комиссии. На заседание комиссии допускаются представители участников.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 и оформляется протоколом заседания комиссии (далее - протокол), который подписывают все члены комиссии. В случае равенства голосов голос председателя комиссии считается решающим.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Выписка из протокола размещается на </w:t>
      </w:r>
      <w:hyperlink r:id="rId32" w:history="1">
        <w:r w:rsidRPr="00AC64EA">
          <w:rPr>
            <w:rStyle w:val="a8"/>
            <w:sz w:val="24"/>
            <w:szCs w:val="24"/>
          </w:rPr>
          <w:t>официальном сайте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министерства в течение 10 календарных дней со дня подписания протокола.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На основании протокола министерство в течение 30 календарных дней со дня его размещения на </w:t>
      </w:r>
      <w:hyperlink r:id="rId33" w:history="1">
        <w:r w:rsidRPr="00AC64EA">
          <w:rPr>
            <w:rStyle w:val="a8"/>
            <w:sz w:val="24"/>
            <w:szCs w:val="24"/>
          </w:rPr>
          <w:t>официальном сайте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министерства заключает соглашения о предоставлении субсидии (далее - соглашение) с участниками - победителям конкурсного отбора (далее - получатель).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Соглашение должно содержать: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сведения о размере субсидии;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целевое назначение субсидии;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показатели эффективности использования субсидии - количество предоставленных микрозаймов;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обязательства получателя, указанные в </w:t>
      </w:r>
      <w:hyperlink r:id="rId34" w:anchor="sub_109" w:history="1">
        <w:r w:rsidRPr="00AC64EA">
          <w:rPr>
            <w:rStyle w:val="a8"/>
            <w:sz w:val="24"/>
            <w:szCs w:val="24"/>
          </w:rPr>
          <w:t>пункте 9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согласие получателя на осуществление министерством и органами государственного финансового контроля проверок соблюдения получателем условий, целей и порядка предоставления субсидий в соответствии с установленными полномочиями;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порядок, форму и сроки представления отчетности об использовании субсидии и предоставлении микрозаймов, источником которых является субсидия;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порядок возврата в </w:t>
      </w:r>
      <w:hyperlink r:id="rId35" w:history="1">
        <w:r w:rsidRPr="00AC64EA">
          <w:rPr>
            <w:rStyle w:val="a8"/>
            <w:sz w:val="24"/>
            <w:szCs w:val="24"/>
          </w:rPr>
          <w:t>областной бюджет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субсидии в случае ее нецелевого использования, а также использования с нарушением условий, установленных при предоставлении субсидии;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4" w:name="sub_720"/>
      <w:r w:rsidRPr="00AC64EA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36" w:history="1">
        <w:r w:rsidRPr="00AC64EA">
          <w:rPr>
            <w:rStyle w:val="a8"/>
            <w:sz w:val="24"/>
            <w:szCs w:val="24"/>
          </w:rPr>
          <w:t>валютным законодательством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получателям;</w:t>
      </w:r>
    </w:p>
    <w:bookmarkEnd w:id="24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иные условия, определяемые по соглашению сторон в рамках законодательства Российской Федерации.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5" w:name="sub_108"/>
      <w:r w:rsidRPr="00AC64EA">
        <w:rPr>
          <w:rFonts w:ascii="Times New Roman" w:hAnsi="Times New Roman" w:cs="Times New Roman"/>
          <w:sz w:val="24"/>
          <w:szCs w:val="24"/>
        </w:rPr>
        <w:t>8. Оценка документов участников производится по 100-бальной шкале со следующим распределением баллов по каждому из критериев: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6" w:name="sub_181"/>
      <w:bookmarkEnd w:id="25"/>
      <w:r w:rsidRPr="00AC64EA">
        <w:rPr>
          <w:rFonts w:ascii="Times New Roman" w:hAnsi="Times New Roman" w:cs="Times New Roman"/>
          <w:sz w:val="24"/>
          <w:szCs w:val="24"/>
        </w:rPr>
        <w:t>а) территориальная доступность услуг участника по предоставлению микрозаймов субъектам малого и среднего предпринимательства: возможность сдать документы и получить решение о предоставлении микрозайма в городских округах и муниципальных районах Оренбургской области - по 2 балла за каждый городской округ, по 1 баллу за каждый муниципальный район, но не более 30 баллов;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7" w:name="sub_182"/>
      <w:bookmarkEnd w:id="26"/>
      <w:r w:rsidRPr="00AC64EA">
        <w:rPr>
          <w:rFonts w:ascii="Times New Roman" w:hAnsi="Times New Roman" w:cs="Times New Roman"/>
          <w:sz w:val="24"/>
          <w:szCs w:val="24"/>
        </w:rPr>
        <w:t xml:space="preserve">б) эффективность использования средств, полученных на реализацию микрофинансовой программы,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.</w:t>
      </w:r>
    </w:p>
    <w:bookmarkEnd w:id="27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Показатель эффективности использования участником средств, полученных на реализацию микрофинансовой программы, рассчитывается по следующей формуле: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, где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остаток совокупного портфеля действующих микрозаймов, выданных за счет средств субсидий из бюджетов бюджетной системы Российской Федерации, по состоянию на последний день квартала, предшествующего дате начала приема министерством документов, указанных в </w:t>
      </w:r>
      <w:hyperlink r:id="rId40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тыс. рублей;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сумма средств субсидий, предоставленных для выдачи микрозаймов из бюджетов бюджетной системы Российской Федерации, по состоянию на последний день квартала, предшествующего дате начала приема министерством документов, указанных в </w:t>
      </w:r>
      <w:hyperlink r:id="rId42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тыс. рублей;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67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сумма средств субсидий, предоставленных для выдачи микрозаймов из бюджетов бюджетной системы Российской Федерации в течение одного квартала до даты, на которую принимаются значения показателей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и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, тыс. рублей;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2571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остаток совокупного портфеля действующих микрозаймов, выданных за счет средств субсидий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, предоставленных в течение одного квартала до даты, на которую принимаются значения показателей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38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и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200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, тыс. рублей.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 зависимости от значения показателя эффективности использования средств распределение баллов производится следующим образом: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более 90 процентов - 50 балов;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от 80 процентов до 90 процентов включительно - 45 балов;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от 70 процентов до 80 процентов включительно - 35 балов;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менее 70 процентов - 0 балов;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8" w:name="sub_183"/>
      <w:r w:rsidRPr="00AC64EA">
        <w:rPr>
          <w:rFonts w:ascii="Times New Roman" w:hAnsi="Times New Roman" w:cs="Times New Roman"/>
          <w:sz w:val="24"/>
          <w:szCs w:val="24"/>
        </w:rPr>
        <w:t>в) доступность информации о порядке предоставления микрозаймов, документах, которые необходимо представить для получения микрозайма, и их формах:</w:t>
      </w:r>
    </w:p>
    <w:bookmarkEnd w:id="28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документ, устанавливающий порядок предоставления микрозаймов, а также информация о документах, которые необходимо представить для получения микрозайма, и их формах размещены на сайте участника - 8 баллов;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документ, устанавливающий порядок предоставления микрозаймов, а также информация о документах, которые необходимо представить для получения микрозайма, и их формах не размещены на сайте участника или размещена не в полном объеме - 0 баллов;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29" w:name="sub_184"/>
      <w:r w:rsidRPr="00AC64EA">
        <w:rPr>
          <w:rFonts w:ascii="Times New Roman" w:hAnsi="Times New Roman" w:cs="Times New Roman"/>
          <w:sz w:val="24"/>
          <w:szCs w:val="24"/>
        </w:rPr>
        <w:t xml:space="preserve">г) уровень микрозаймов с просрочкой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.</w:t>
      </w:r>
    </w:p>
    <w:bookmarkEnd w:id="29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Уровень микрозаймов с просрочкой </w:t>
      </w: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рассчитывается по следующей формуле: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2625" cy="542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>, где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2571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остаток действующих микрозаймов с просрочкой, выданных за счет средств субсидий из бюджетов бюджетной системы Российской Федерации, по состоянию на последний день квартала, предшествующего дате начала приема министерством документов, указанных в </w:t>
      </w:r>
      <w:hyperlink r:id="rId54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тыс. рублей;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905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4EA">
        <w:rPr>
          <w:rFonts w:ascii="Times New Roman" w:hAnsi="Times New Roman" w:cs="Times New Roman"/>
          <w:sz w:val="24"/>
          <w:szCs w:val="24"/>
        </w:rPr>
        <w:t xml:space="preserve"> - остаток совокупного портфеля действующих микрозаймов, выданных за счет средств субсидий из бюджетов бюджетной системы Российской Федерации, по состоянию на последний день квартала, предшествующего дате начала приема министерством документов, указанных в </w:t>
      </w:r>
      <w:hyperlink r:id="rId56" w:anchor="sub_104" w:history="1">
        <w:r w:rsidRPr="00AC64EA">
          <w:rPr>
            <w:rStyle w:val="a8"/>
            <w:sz w:val="24"/>
            <w:szCs w:val="24"/>
          </w:rPr>
          <w:t>пункте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Порядка, тыс. рублей.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 зависимости от значения показателя распределение баллов производится следующим образом: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равно 0 процентов - 12 баллов;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более 0 процентов до 2 процентов включительно - 8 баллов;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более 2 процентов до 5 процентов включительно - 4 балла;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значение показателя более 5 процентов - 0 баллов.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Количество баллов суммируется по всем критериям.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0" w:name="sub_109"/>
      <w:r w:rsidRPr="00AC64EA">
        <w:rPr>
          <w:rFonts w:ascii="Times New Roman" w:hAnsi="Times New Roman" w:cs="Times New Roman"/>
          <w:sz w:val="24"/>
          <w:szCs w:val="24"/>
        </w:rPr>
        <w:t>9. Получатель принимает на себя следующие обязательства: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1" w:name="sub_1091"/>
      <w:bookmarkEnd w:id="30"/>
      <w:r w:rsidRPr="00AC64EA">
        <w:rPr>
          <w:rFonts w:ascii="Times New Roman" w:hAnsi="Times New Roman" w:cs="Times New Roman"/>
          <w:sz w:val="24"/>
          <w:szCs w:val="24"/>
        </w:rPr>
        <w:t xml:space="preserve">1) осуществлять предоставление микрозаймов в соответствии с условиями, указанными в </w:t>
      </w:r>
      <w:hyperlink r:id="rId57" w:anchor="sub_1044" w:history="1">
        <w:r w:rsidRPr="00AC64EA">
          <w:rPr>
            <w:rStyle w:val="a8"/>
            <w:sz w:val="24"/>
            <w:szCs w:val="24"/>
          </w:rPr>
          <w:t>подпункте 4 пункта 4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2" w:name="sub_1092"/>
      <w:bookmarkEnd w:id="31"/>
      <w:r w:rsidRPr="00AC64EA">
        <w:rPr>
          <w:rFonts w:ascii="Times New Roman" w:hAnsi="Times New Roman" w:cs="Times New Roman"/>
          <w:sz w:val="24"/>
          <w:szCs w:val="24"/>
        </w:rPr>
        <w:t xml:space="preserve">2) ежегодно проходить оценку эффективности микрофинансовой деятельности или рейтинговую оценку, в ходе которой рассматриваются такие показатели, как эффективность человеческих ресурсов (персонала), качество действующих бизнес-проектов, портфеля микрозаймов, системы внутреннего учета и информационных потоков, а также достоверность данных отчетности о микрофинансовой деятельности, предусмотренной </w:t>
      </w:r>
      <w:hyperlink r:id="rId58" w:history="1">
        <w:r w:rsidRPr="00AC64EA">
          <w:rPr>
            <w:rStyle w:val="a8"/>
            <w:sz w:val="24"/>
            <w:szCs w:val="24"/>
          </w:rPr>
          <w:t>Федеральным законом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 и принятыми в целях его исполнения подзаконными правовыми актами, соответствие деятельности установленным стандартам. Результаты оценки представляются в министерство;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3" w:name="sub_1093"/>
      <w:bookmarkEnd w:id="32"/>
      <w:r w:rsidRPr="00AC64EA">
        <w:rPr>
          <w:rFonts w:ascii="Times New Roman" w:hAnsi="Times New Roman" w:cs="Times New Roman"/>
          <w:sz w:val="24"/>
          <w:szCs w:val="24"/>
        </w:rPr>
        <w:t>3) обеспечить:</w:t>
      </w:r>
    </w:p>
    <w:bookmarkEnd w:id="33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долю микрозаймов, выданных вновь зарегистрированным и действующим менее 1 года субъектам малого и среднего предпринимательства Оренбургской области, в структуре совокупного портфеля микрозаймов на уровне не менее 7 процентов;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ведение раздельного учета целевого финансирования, предоставленного из бюджетов бюджетной системы Российской Федерации, и средств, полученных от предпринимательской деятельности, а также ведение раздельного бухгалтерского учета по денежным средствам, предоставленным за счет средств бюджетов бюджетной системы Российской Федерации на осуществление основного вида деятельности, и размещение предоставленных за счет средств бюджетов бюджетной системы Российской Федерации средств на отдельных счетах, в том числе банковских;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непревышение среднего размера микрозайма (отношение суммы выданных за отчетный период микрозаймов к количеству заемщиков, которым предоставлены микрозаймы за отчетный период) 70 процентов от максимального размера микрозайма, установленного </w:t>
      </w:r>
      <w:hyperlink r:id="rId59" w:history="1">
        <w:r w:rsidRPr="00AC64EA">
          <w:rPr>
            <w:rStyle w:val="a8"/>
            <w:sz w:val="24"/>
            <w:szCs w:val="24"/>
          </w:rPr>
          <w:t>Федеральным законом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от 2 июля 2010 года N 151-ФЗ "О микрофинансовой деятельности и микрофинансовых организациях";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прохождение сотрудниками получателя до 1 декабря года, в котором предоставлена субсидия, обучающих курсов, тренингов по следующим направлениям: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руководитель получателя - курсы по управлению микрофинансовой организацией, правовым аспектам микрофинансовой деятельности, работе с задолженностью, особенностям регулирования микрофинансовой деятельности;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главный бухгалтер получателя - курсы по особенностям бухгалтерского учета и регулирования микрофинансовой деятельности;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остальные сотрудники получателя, непосредственно занятые предоставлением микрозаймов, - курсы по управлению рисками, работе с субъектами малого и среднего предпринимательства.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Прохождение обучающих курсов, тренингов не требуется для сотрудников получателя, прошедших обучение по соответствующим направлениям после 1 августа года, предшествующего году предоставления субсидии;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4" w:name="sub_1094"/>
      <w:r w:rsidRPr="00AC64EA">
        <w:rPr>
          <w:rFonts w:ascii="Times New Roman" w:hAnsi="Times New Roman" w:cs="Times New Roman"/>
          <w:sz w:val="24"/>
          <w:szCs w:val="24"/>
        </w:rPr>
        <w:t xml:space="preserve">4) организовать заполнение и сбор от субъектов малого и среднего предпринимательства Оренбургской области, получивших микрозаймы, анкет получателей поддержки по форме в соответствии с </w:t>
      </w:r>
      <w:hyperlink r:id="rId60" w:anchor="sub_1200" w:history="1">
        <w:r w:rsidRPr="00AC64EA">
          <w:rPr>
            <w:rStyle w:val="a8"/>
            <w:sz w:val="24"/>
            <w:szCs w:val="24"/>
          </w:rPr>
          <w:t>приложением N 2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к настоящему Порядку. Анкеты получателей поддержки представляются ежегодно, до 1 февраля года, следующего за отчетным периодом, в течение 3 лет с даты получения микрозайма.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5" w:name="sub_110"/>
      <w:bookmarkEnd w:id="34"/>
      <w:r w:rsidRPr="00AC64EA">
        <w:rPr>
          <w:rFonts w:ascii="Times New Roman" w:hAnsi="Times New Roman" w:cs="Times New Roman"/>
          <w:sz w:val="24"/>
          <w:szCs w:val="24"/>
        </w:rPr>
        <w:t xml:space="preserve">10. Министерство перечисляет субсидии на расчетные счета получателей в установленном для исполнения </w:t>
      </w:r>
      <w:hyperlink r:id="rId61" w:history="1">
        <w:r w:rsidRPr="00AC64EA">
          <w:rPr>
            <w:rStyle w:val="a8"/>
            <w:sz w:val="24"/>
            <w:szCs w:val="24"/>
          </w:rPr>
          <w:t>областного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порядке в пределах доведенных лимитов бюджетных обязательств в течение 20 календарных дней после заключения соглашения.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6" w:name="sub_111"/>
      <w:bookmarkEnd w:id="35"/>
      <w:r w:rsidRPr="00AC64EA">
        <w:rPr>
          <w:rFonts w:ascii="Times New Roman" w:hAnsi="Times New Roman" w:cs="Times New Roman"/>
          <w:sz w:val="24"/>
          <w:szCs w:val="24"/>
        </w:rPr>
        <w:t>11. Получатели несут ответственность за нецелевое использование бюджетных средств, несоблюдение условий, установленных при их предоставлении, и недостоверность представляемых сведений в соответствии с законодательством Российской Федерации.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7" w:name="sub_112"/>
      <w:bookmarkEnd w:id="36"/>
      <w:r w:rsidRPr="00AC64EA">
        <w:rPr>
          <w:rFonts w:ascii="Times New Roman" w:hAnsi="Times New Roman" w:cs="Times New Roman"/>
          <w:sz w:val="24"/>
          <w:szCs w:val="24"/>
        </w:rPr>
        <w:t xml:space="preserve">12. Возврат получателем остатков субсидий, не использованных в отчетном финансовом году, производится в случаях, предусмотренных соглашением (если соглашением предусмотрены такие случаи), в </w:t>
      </w:r>
      <w:hyperlink r:id="rId62" w:history="1">
        <w:r w:rsidRPr="00AC64EA">
          <w:rPr>
            <w:rStyle w:val="a8"/>
            <w:sz w:val="24"/>
            <w:szCs w:val="24"/>
          </w:rPr>
          <w:t>областной бюджет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текущего финансового года на </w:t>
      </w:r>
      <w:hyperlink r:id="rId63" w:history="1">
        <w:r w:rsidRPr="00AC64EA">
          <w:rPr>
            <w:rStyle w:val="a8"/>
            <w:sz w:val="24"/>
            <w:szCs w:val="24"/>
          </w:rPr>
          <w:t>счет 40101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бюджетами бюджетной системы Российской Федерации".</w:t>
      </w:r>
    </w:p>
    <w:bookmarkEnd w:id="37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 случае невозврата получателями остатков субсидий в областной бюджет в установленный срок их взыскание осуществляется в соответствии с </w:t>
      </w:r>
      <w:hyperlink r:id="rId64" w:history="1">
        <w:r w:rsidRPr="00AC64EA">
          <w:rPr>
            <w:rStyle w:val="a8"/>
            <w:sz w:val="24"/>
            <w:szCs w:val="24"/>
          </w:rPr>
          <w:t>законодательством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 случае выявления факта нецелевого использования субсидий, несоблюдения условий, установленных при их предоставлении, соответствующие средства подлежат возврату в областной бюджет.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При выявлении обстоятельств, служащих основанием для возврата субсидий, министерство в течение месяца направляет получателю письменное уведомление о возврате субсидий в областной бюджет с указанием оснований возврата.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получателями: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финансового года, в котором установлено нарушение, - на </w:t>
      </w:r>
      <w:hyperlink r:id="rId65" w:history="1">
        <w:r w:rsidRPr="00AC64EA">
          <w:rPr>
            <w:rStyle w:val="a8"/>
            <w:sz w:val="24"/>
            <w:szCs w:val="24"/>
          </w:rPr>
          <w:t>счет 40201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"Средства бюджетов субъектов Российской Федерации";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после окончания финансового года, в котором установлено нарушение, - на </w:t>
      </w:r>
      <w:hyperlink r:id="rId66" w:history="1">
        <w:r w:rsidRPr="00AC64EA">
          <w:rPr>
            <w:rStyle w:val="a8"/>
            <w:sz w:val="24"/>
            <w:szCs w:val="24"/>
          </w:rPr>
          <w:t>счет 40101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"Доходы, распределяемые органами Федерального казначейства между уровнями бюджетов бюджетной системы Российской Федерации".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 случае невозврата получателем указанных средств в </w:t>
      </w:r>
      <w:hyperlink r:id="rId67" w:history="1">
        <w:r w:rsidRPr="00AC64EA">
          <w:rPr>
            <w:rStyle w:val="a8"/>
            <w:sz w:val="24"/>
            <w:szCs w:val="24"/>
          </w:rPr>
          <w:t>областной бюджет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в установленный срок их взыскание осуществляется в порядке, установленном </w:t>
      </w:r>
      <w:hyperlink r:id="rId68" w:history="1">
        <w:r w:rsidRPr="00AC64EA">
          <w:rPr>
            <w:rStyle w:val="a8"/>
            <w:sz w:val="24"/>
            <w:szCs w:val="24"/>
          </w:rPr>
          <w:t>законодательством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8" w:name="sub_1201"/>
      <w:r w:rsidRPr="00AC64EA">
        <w:rPr>
          <w:rFonts w:ascii="Times New Roman" w:hAnsi="Times New Roman" w:cs="Times New Roman"/>
          <w:sz w:val="24"/>
          <w:szCs w:val="24"/>
        </w:rPr>
        <w:t xml:space="preserve">12.1. В случае принятия в отношении получателя решения о ликвидации, реорганизации, банкротстве и (или) переносе места нахождения юридического лица за пределы территории Оренбургской области в течение 5 рабочих дней со дня принятия такого решения получатель письменно уведомляет министерство об этом и в течение 50 рабочих дней со дня принятия такого решения возвращает субсидию в полном объеме в </w:t>
      </w:r>
      <w:hyperlink r:id="rId69" w:history="1">
        <w:r w:rsidRPr="00AC64EA">
          <w:rPr>
            <w:rStyle w:val="a8"/>
            <w:sz w:val="24"/>
            <w:szCs w:val="24"/>
          </w:rPr>
          <w:t>областной бюджет</w:t>
        </w:r>
      </w:hyperlink>
      <w:r w:rsidRPr="00AC64EA">
        <w:rPr>
          <w:rFonts w:ascii="Times New Roman" w:hAnsi="Times New Roman" w:cs="Times New Roman"/>
          <w:sz w:val="24"/>
          <w:szCs w:val="24"/>
        </w:rPr>
        <w:t>. В случае если субсидия не возвращена в установленный срок, ее взыскание в доход областного бюджета осуществляется в порядке, установленном законодательством Российской Федерации.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39" w:name="sub_113"/>
      <w:bookmarkEnd w:id="38"/>
      <w:r w:rsidRPr="00AC64EA">
        <w:rPr>
          <w:rFonts w:ascii="Times New Roman" w:hAnsi="Times New Roman" w:cs="Times New Roman"/>
          <w:sz w:val="24"/>
          <w:szCs w:val="24"/>
        </w:rPr>
        <w:t>13. Обязательная проверка соблюдения получателями условий, целей и порядка предоставления субсидий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39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1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70" w:anchor="sub_1000" w:history="1">
        <w:r w:rsidRPr="00AC64EA">
          <w:rPr>
            <w:rStyle w:val="a8"/>
            <w:sz w:val="24"/>
            <w:szCs w:val="24"/>
          </w:rPr>
          <w:t>порядку</w:t>
        </w:r>
      </w:hyperlink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из областного бюджета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микрофинансовым организациям субсидий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на выделение микрозаймов субъектам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малого и среднего предпринимательства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Оренбургской области</w:t>
      </w:r>
    </w:p>
    <w:p w:rsidR="00AC64EA" w:rsidRPr="00AC64EA" w:rsidRDefault="00AC64EA" w:rsidP="00AC64E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(с изменениями от 6 октября 2015 г.)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AC64EA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  <w:r w:rsidRPr="00AC64EA">
        <w:rPr>
          <w:rFonts w:ascii="Times New Roman" w:eastAsiaTheme="minorEastAsia" w:hAnsi="Times New Roman" w:cs="Times New Roman"/>
          <w:sz w:val="24"/>
          <w:szCs w:val="24"/>
        </w:rPr>
        <w:br/>
        <w:t>на участие в конкурсе по предоставлению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40" w:name="sub_11001"/>
      <w:r w:rsidRPr="00AC64EA">
        <w:rPr>
          <w:rFonts w:ascii="Times New Roman" w:hAnsi="Times New Roman" w:cs="Times New Roman"/>
          <w:sz w:val="24"/>
          <w:szCs w:val="24"/>
        </w:rPr>
        <w:t>1. _________________________________________________________________</w:t>
      </w:r>
    </w:p>
    <w:bookmarkEnd w:id="40"/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из </w:t>
      </w:r>
      <w:hyperlink r:id="rId71" w:history="1">
        <w:r w:rsidRPr="00AC64EA">
          <w:rPr>
            <w:rStyle w:val="a8"/>
            <w:sz w:val="24"/>
            <w:szCs w:val="24"/>
          </w:rPr>
          <w:t>областного бюджета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на выделение микрозаймов субъектам малого и среднего предпринимательства Оренбургской области в размере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 (________________________________)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рублей в соответствии с </w:t>
      </w:r>
      <w:hyperlink r:id="rId72" w:anchor="sub_0" w:history="1">
        <w:r w:rsidRPr="00AC64EA">
          <w:rPr>
            <w:rStyle w:val="a8"/>
            <w:sz w:val="24"/>
            <w:szCs w:val="24"/>
          </w:rPr>
          <w:t>постановлением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26 октября 2012 года N 912-п "О порядке предоставления из областного бюджета микрофинансовым организациям субсидий на выделение микрозаймов субъектам малого и среднего предпринимательства Оренбургской области".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В случае изменения реквизитов обязуюсь уведомить министерство экономического развития, промышленной политики и торговли Оренбургской области и направить соответствующую справку из кредитной организации об открытии (наличии) счета с реквизитами банка (наименование, </w:t>
      </w:r>
      <w:hyperlink r:id="rId73" w:history="1">
        <w:r w:rsidRPr="00AC64EA">
          <w:rPr>
            <w:rStyle w:val="a8"/>
            <w:sz w:val="24"/>
            <w:szCs w:val="24"/>
          </w:rPr>
          <w:t>БИК</w:t>
        </w:r>
      </w:hyperlink>
      <w:r w:rsidRPr="00AC64EA">
        <w:rPr>
          <w:rFonts w:ascii="Times New Roman" w:hAnsi="Times New Roman" w:cs="Times New Roman"/>
          <w:sz w:val="24"/>
          <w:szCs w:val="24"/>
        </w:rPr>
        <w:t>, корреспондентский счет) и своими реквизитами (полное наименование, ИНН, КПП, тип счета) для перечисления субсидии в течение 5 рабочих дней.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В случае принятия решения о ликвидации, реорганизации, банкротстве и (или) переносе места нахождения юридического лица за пределы территории Оренбургской области обязуюсь письменно уведомить министерство экономического развития, промышленной политики и торговли Оренбургской области в течение 5 рабочих дней со дня принятия такого решения, а также обеспечить в течение 50 рабочих дней со дня принятия такого решения возврат субсидии в областной бюджет в полном объеме.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41" w:name="sub_11002"/>
      <w:r w:rsidRPr="00AC64EA">
        <w:rPr>
          <w:rFonts w:ascii="Times New Roman" w:hAnsi="Times New Roman" w:cs="Times New Roman"/>
          <w:sz w:val="24"/>
          <w:szCs w:val="24"/>
        </w:rPr>
        <w:t>2. Контактная информация участника:</w:t>
      </w:r>
    </w:p>
    <w:bookmarkEnd w:id="41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индекс ____________, почтовый адрес _______________________________,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номер телефона (____________) ____________, номер факса 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ответственный за реализацию программы микрофинансирования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отчество, номер телефона)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42" w:name="sub_11003"/>
      <w:r w:rsidRPr="00AC64EA">
        <w:rPr>
          <w:rFonts w:ascii="Times New Roman" w:hAnsi="Times New Roman" w:cs="Times New Roman"/>
          <w:sz w:val="24"/>
          <w:szCs w:val="24"/>
        </w:rPr>
        <w:t>3. Реквизиты участника:</w:t>
      </w:r>
    </w:p>
    <w:bookmarkEnd w:id="42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ИНН/КПП ________________________________________________________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Банк получателя _________________________________________________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hyperlink r:id="rId74" w:history="1">
        <w:r w:rsidRPr="00AC64EA">
          <w:rPr>
            <w:rStyle w:val="a8"/>
            <w:sz w:val="24"/>
            <w:szCs w:val="24"/>
          </w:rPr>
          <w:t>БИК</w:t>
        </w:r>
      </w:hyperlink>
      <w:r w:rsidRPr="00AC64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С условиями предоставления субсидии ознакомлен, согласен и обязуюсь их соблюдать.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Согласен на проведение министерством экономического развития, промышленной политики и торговли Оренбургской области и органами государственного финансового контроля обязательных проверок соблюдения условий, целей и порядка предоставления субсидии в соответствии с установленными полномочиями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280"/>
        <w:gridCol w:w="2100"/>
        <w:gridCol w:w="280"/>
        <w:gridCol w:w="3220"/>
      </w:tblGrid>
      <w:tr w:rsidR="00AC64EA" w:rsidRPr="00AC64EA" w:rsidTr="00AC64EA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участника)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AC64EA" w:rsidRPr="00AC64EA" w:rsidTr="00AC64E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bookmarkStart w:id="43" w:name="sub_1101"/>
      <w:r w:rsidRPr="00AC64EA">
        <w:rPr>
          <w:rFonts w:ascii="Times New Roman" w:eastAsiaTheme="minorEastAsia" w:hAnsi="Times New Roman" w:cs="Times New Roman"/>
          <w:sz w:val="24"/>
          <w:szCs w:val="24"/>
        </w:rPr>
        <w:t>Информация</w:t>
      </w:r>
      <w:r w:rsidRPr="00AC64EA">
        <w:rPr>
          <w:rFonts w:ascii="Times New Roman" w:eastAsiaTheme="minorEastAsia" w:hAnsi="Times New Roman" w:cs="Times New Roman"/>
          <w:sz w:val="24"/>
          <w:szCs w:val="24"/>
        </w:rPr>
        <w:br/>
        <w:t>для проведения оценки участника</w:t>
      </w:r>
    </w:p>
    <w:bookmarkEnd w:id="43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5"/>
        <w:gridCol w:w="4807"/>
        <w:gridCol w:w="4364"/>
      </w:tblGrid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услуг участника по предоставлению микрозаймов субъектам малого и среднего предпринимательства</w:t>
            </w: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округа, в котором присутствует возможность сдать документы и получить решение о предоставлении микрозайма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документ-подтверждение</w:t>
            </w: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в котором присутствует возможность сдать документы и получить решение о предоставлении микрозайма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документ-подтверждение</w:t>
            </w: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средств, полученных на реализацию микрофинансовой программы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19050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значение (тыс. рублей)</w:t>
            </w: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1201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bookmarkEnd w:id="44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совокупного портфеля действующих микрозаймов,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выданных за счет средств субсидий из бюджетов бюджетной системы Российской Федерации на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____________ (дата)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714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1202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2102</w:t>
            </w:r>
            <w:bookmarkEnd w:id="45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Сумма средств субсидий, предоставленных для выдачи микрозаймов субъектам малого и среднего предпринимательства из бюджетов бюджетной системы Российской Федерации на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____________ (дата)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825" cy="161925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1203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  <w:bookmarkEnd w:id="46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субсидий, предоставленных для выдачи микрозаймов субъектам малого и среднего предпринимательства из бюджетов бюджетной системы Российской Федерации в течение одного квартала до даты, указанной в </w:t>
            </w:r>
            <w:hyperlink r:id="rId78" w:anchor="sub_11201" w:history="1">
              <w:r w:rsidRPr="00AC64EA">
                <w:rPr>
                  <w:rStyle w:val="a8"/>
                  <w:sz w:val="24"/>
                  <w:szCs w:val="24"/>
                </w:rPr>
                <w:t>стр. 2101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9" w:anchor="sub_11202" w:history="1">
              <w:r w:rsidRPr="00AC64EA">
                <w:rPr>
                  <w:rStyle w:val="a8"/>
                  <w:sz w:val="24"/>
                  <w:szCs w:val="24"/>
                </w:rPr>
                <w:t>2102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1204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2104</w:t>
            </w:r>
            <w:bookmarkEnd w:id="47"/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совокупного портфеля действующих микрозаймов, выданных субъектам малого и среднего предпринимательства за счет средств субсидий 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19050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предоставленных в течение одного квартала до даты, указанной в </w:t>
            </w:r>
            <w:hyperlink r:id="rId82" w:anchor="sub_11201" w:history="1">
              <w:r w:rsidRPr="00AC64EA">
                <w:rPr>
                  <w:rStyle w:val="a8"/>
                  <w:sz w:val="24"/>
                  <w:szCs w:val="24"/>
                </w:rPr>
                <w:t>стр. 2101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anchor="sub_11202" w:history="1">
              <w:r w:rsidRPr="00AC64EA">
                <w:rPr>
                  <w:rStyle w:val="a8"/>
                  <w:sz w:val="24"/>
                  <w:szCs w:val="24"/>
                </w:rPr>
                <w:t>2102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095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Расчет показателя эффективности использования средств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(стр. 2200) = ((</w:t>
            </w:r>
            <w:hyperlink r:id="rId85" w:anchor="sub_11201" w:history="1">
              <w:r w:rsidRPr="00AC64EA">
                <w:rPr>
                  <w:rStyle w:val="a8"/>
                  <w:sz w:val="24"/>
                  <w:szCs w:val="24"/>
                </w:rPr>
                <w:t>стр. 2101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 - (</w:t>
            </w:r>
            <w:hyperlink r:id="rId86" w:anchor="sub_11204" w:history="1">
              <w:r w:rsidRPr="00AC64EA">
                <w:rPr>
                  <w:rStyle w:val="a8"/>
                  <w:sz w:val="24"/>
                  <w:szCs w:val="24"/>
                </w:rPr>
                <w:t>стр. 2104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)) : ((</w:t>
            </w:r>
            <w:hyperlink r:id="rId87" w:anchor="sub_11202" w:history="1">
              <w:r w:rsidRPr="00AC64EA">
                <w:rPr>
                  <w:rStyle w:val="a8"/>
                  <w:sz w:val="24"/>
                  <w:szCs w:val="24"/>
                </w:rPr>
                <w:t>стр. 2102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 - (</w:t>
            </w:r>
            <w:hyperlink r:id="rId88" w:anchor="sub_11203" w:history="1">
              <w:r w:rsidRPr="00AC64EA">
                <w:rPr>
                  <w:rStyle w:val="a8"/>
                  <w:sz w:val="24"/>
                  <w:szCs w:val="24"/>
                </w:rPr>
                <w:t>стр. 2103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)) * 100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адрес размещения в сети Интернет для ознакомления</w:t>
            </w: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Документ, устанавливающий порядок предоставления микрозаймов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1320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bookmarkEnd w:id="48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документах, которые необходимо представить для получения микрозайма: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anchor="sub_110111" w:history="1">
              <w:r w:rsidRPr="00AC64EA">
                <w:rPr>
                  <w:rStyle w:val="a8"/>
                  <w:sz w:val="24"/>
                  <w:szCs w:val="24"/>
                </w:rPr>
                <w:t>*)</w:t>
              </w:r>
            </w:hyperlink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Уровень микрозаймов с просрочкой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6725" cy="19050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значение (тыс. рублей)</w:t>
            </w: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11410"/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  <w:bookmarkEnd w:id="49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Остаток действующих микрозаймов с просрочкой, выданных субъектам малого и среднего предпринимательства за счет средств субсидий из бюджетов бюджетной системы Российской Федерации, по состоянию на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____________ (дата) (</w:t>
            </w:r>
            <w:r w:rsidRPr="00AC64E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2095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Расчет уровня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(стр. 4200) = (</w:t>
            </w:r>
            <w:hyperlink r:id="rId92" w:anchor="sub_11410" w:history="1">
              <w:r w:rsidRPr="00AC64EA">
                <w:rPr>
                  <w:rStyle w:val="a8"/>
                  <w:sz w:val="24"/>
                  <w:szCs w:val="24"/>
                </w:rPr>
                <w:t>стр. 4100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 : (</w:t>
            </w:r>
            <w:hyperlink r:id="rId93" w:anchor="sub_11201" w:history="1">
              <w:r w:rsidRPr="00AC64EA">
                <w:rPr>
                  <w:rStyle w:val="a8"/>
                  <w:sz w:val="24"/>
                  <w:szCs w:val="24"/>
                </w:rPr>
                <w:t>стр. 2101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) * 100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0" w:name="sub_110111"/>
      <w:r w:rsidRPr="00AC64EA">
        <w:rPr>
          <w:rFonts w:ascii="Times New Roman" w:hAnsi="Times New Roman" w:cs="Times New Roman"/>
          <w:sz w:val="24"/>
          <w:szCs w:val="24"/>
        </w:rPr>
        <w:t xml:space="preserve">*) указываются документы в соответствии с </w:t>
      </w:r>
      <w:hyperlink r:id="rId94" w:anchor="sub_11320" w:history="1">
        <w:r w:rsidRPr="00AC64EA">
          <w:rPr>
            <w:rStyle w:val="a8"/>
            <w:sz w:val="24"/>
            <w:szCs w:val="24"/>
          </w:rPr>
          <w:t>графой 3200</w:t>
        </w:r>
      </w:hyperlink>
      <w:r w:rsidRPr="00AC64EA">
        <w:rPr>
          <w:rFonts w:ascii="Times New Roman" w:hAnsi="Times New Roman" w:cs="Times New Roman"/>
          <w:sz w:val="24"/>
          <w:szCs w:val="24"/>
        </w:rPr>
        <w:t>.</w:t>
      </w:r>
    </w:p>
    <w:bookmarkEnd w:id="50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0"/>
        <w:gridCol w:w="280"/>
        <w:gridCol w:w="2100"/>
        <w:gridCol w:w="280"/>
        <w:gridCol w:w="3220"/>
      </w:tblGrid>
      <w:tr w:rsidR="00AC64EA" w:rsidRPr="00AC64EA" w:rsidTr="00AC64EA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участника)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AC64EA" w:rsidRPr="00AC64EA" w:rsidTr="00AC64EA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"___" ____________ 20___ года</w:t>
            </w:r>
          </w:p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1" w:name="sub_1200"/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 2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95" w:anchor="sub_1000" w:history="1">
        <w:r w:rsidRPr="00AC64EA">
          <w:rPr>
            <w:rStyle w:val="a8"/>
            <w:sz w:val="24"/>
            <w:szCs w:val="24"/>
          </w:rPr>
          <w:t>порядку</w:t>
        </w:r>
      </w:hyperlink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 из областного бюджета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микрофинансовым организациям субсидий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на выделение микрозаймов субъектам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малого и среднего предпринимательства</w:t>
      </w:r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br/>
        <w:t>Оренбургской области</w:t>
      </w:r>
    </w:p>
    <w:bookmarkEnd w:id="51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AC64EA">
        <w:rPr>
          <w:rFonts w:ascii="Times New Roman" w:eastAsiaTheme="minorEastAsia" w:hAnsi="Times New Roman" w:cs="Times New Roman"/>
          <w:sz w:val="24"/>
          <w:szCs w:val="24"/>
        </w:rPr>
        <w:t>Анкета</w:t>
      </w:r>
      <w:r w:rsidRPr="00AC64EA">
        <w:rPr>
          <w:rFonts w:ascii="Times New Roman" w:eastAsiaTheme="minorEastAsia" w:hAnsi="Times New Roman" w:cs="Times New Roman"/>
          <w:sz w:val="24"/>
          <w:szCs w:val="24"/>
        </w:rPr>
        <w:br/>
        <w:t>получателя поддержки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(полное наименование субъекта предпринимательства)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(дата оказания поддержки)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(ИНН получателя поддержки)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(отчетный год)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(система налогообложения получателя поддержки)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(сумма оказанной поддержки, тыс. рублей)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Оренбургская область _______________________________________________</w:t>
      </w:r>
    </w:p>
    <w:p w:rsidR="00AC64EA" w:rsidRPr="00AC64EA" w:rsidRDefault="00AC64EA" w:rsidP="00AC64EA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(основной вид деятельности по </w:t>
      </w:r>
      <w:hyperlink r:id="rId96" w:history="1">
        <w:r w:rsidRPr="00AC64EA">
          <w:rPr>
            <w:rStyle w:val="a8"/>
            <w:sz w:val="24"/>
            <w:szCs w:val="24"/>
          </w:rPr>
          <w:t>ОКВЭД</w:t>
        </w:r>
      </w:hyperlink>
      <w:r w:rsidRPr="00AC64EA">
        <w:rPr>
          <w:rFonts w:ascii="Times New Roman" w:hAnsi="Times New Roman" w:cs="Times New Roman"/>
          <w:sz w:val="24"/>
          <w:szCs w:val="24"/>
        </w:rPr>
        <w:t>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2" w:name="sub_201"/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I. Вид оказываемой поддержки</w:t>
      </w:r>
    </w:p>
    <w:bookmarkEnd w:id="52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1900" w:h="16800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6"/>
        <w:gridCol w:w="1547"/>
        <w:gridCol w:w="1274"/>
        <w:gridCol w:w="1274"/>
        <w:gridCol w:w="1456"/>
        <w:gridCol w:w="91"/>
        <w:gridCol w:w="1092"/>
        <w:gridCol w:w="819"/>
        <w:gridCol w:w="819"/>
        <w:gridCol w:w="1183"/>
        <w:gridCol w:w="910"/>
        <w:gridCol w:w="728"/>
        <w:gridCol w:w="637"/>
        <w:gridCol w:w="1274"/>
        <w:gridCol w:w="182"/>
        <w:gridCol w:w="1365"/>
      </w:tblGrid>
      <w:tr w:rsidR="00AC64EA" w:rsidRPr="00AC64EA" w:rsidTr="00AC64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Федеральный орган исполнительной власти, регулирующий программу поддержки/госкорпорация</w:t>
            </w:r>
          </w:p>
        </w:tc>
        <w:tc>
          <w:tcPr>
            <w:tcW w:w="13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рамках программ (указывается объем оказанной поддержки, тыс. рублей)</w:t>
            </w:r>
          </w:p>
        </w:tc>
      </w:tr>
      <w:tr w:rsidR="00AC64EA" w:rsidRPr="00AC64EA" w:rsidTr="00AC64E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4EA" w:rsidRPr="00AC64EA" w:rsidTr="00AC64E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инновационной компании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действующим инновационным компаниям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грант начинающему малому предприятию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микрофинансовый займ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поручительство гарантийного фонда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лизинг оборудования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поддержка экспортно-ориентированных субъектов малого и среднего предпринимательства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на повышение энергоэффективности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размещение в бизнес-инкубаторе или технопарке</w:t>
            </w:r>
            <w:hyperlink r:id="rId97" w:anchor="sub_1111" w:history="1">
              <w:r w:rsidRPr="00AC64EA">
                <w:rPr>
                  <w:rStyle w:val="a8"/>
                  <w:sz w:val="24"/>
                  <w:szCs w:val="24"/>
                </w:rPr>
                <w:t>*)</w:t>
              </w:r>
            </w:hyperlink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 (кв. метров)</w:t>
            </w: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 России</w:t>
            </w:r>
          </w:p>
        </w:tc>
        <w:tc>
          <w:tcPr>
            <w:tcW w:w="13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выплата безработным гражданам, открывающим собственное дело, 58,8 тыс. рублей</w:t>
            </w: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хозяйство, по кредитным договорам: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КФХ и ИП по кредитным договорам, заключенным: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сельскохозяйственным потребительским кооперативам по кредитным договорам, заключенным: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отдельных отраслей сельского хозяйства</w:t>
            </w: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5 лет (приобретение сельскохозяйственной техники и другое)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5 лет (туризм)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5 лет (на приобретение машин и других устройств)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5 лет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8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2 лет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5 лет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срок до 8 лет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"Старт"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"Умник"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"Энергосбережение"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"Фарма"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"Софт"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программа "Экспорт"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НИОКР по приоритетным направлениям развития науки и техники, направленные на реализацию антикризисной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Правительства Российской Федерации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НИОКР по практическому применению разработок, выполняемые в научно-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центрах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НИОКР малым инновационным компаниям в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международных программ ЕС</w:t>
            </w: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ГК Внешэкономбанк (через ОАО "МСП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цели оказания поддержки/виды поддержки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кредит банка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имущество в лизинг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факторинговые услуги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 обновление основных средств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проектов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реализация энергоэффективных проектов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4EA" w:rsidRPr="00AC64EA" w:rsidRDefault="00AC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3" w:name="sub_1111"/>
      <w:r w:rsidRPr="00AC64EA">
        <w:rPr>
          <w:rFonts w:ascii="Times New Roman" w:hAnsi="Times New Roman" w:cs="Times New Roman"/>
          <w:sz w:val="24"/>
          <w:szCs w:val="24"/>
        </w:rPr>
        <w:lastRenderedPageBreak/>
        <w:t>*) Указывается площадь помещений, предоставляемых в аренду.</w:t>
      </w:r>
    </w:p>
    <w:bookmarkEnd w:id="53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4" w:name="sub_202"/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t>II. Основные финансово-экономические показатели субъекта малого и среднего предпринимательства - получателя поддержки</w:t>
      </w:r>
    </w:p>
    <w:bookmarkEnd w:id="54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3217"/>
        <w:gridCol w:w="1818"/>
        <w:gridCol w:w="2238"/>
        <w:gridCol w:w="1818"/>
        <w:gridCol w:w="1818"/>
        <w:gridCol w:w="1817"/>
      </w:tblGrid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(год, предшествующий оказанию поддержки)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(год оказания поддержки)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после оказания поддержки)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(второй год после оказания поддержки)</w:t>
            </w: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 (без внешних совместителей)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- всего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bookmarkStart w:id="55" w:name="sub_203"/>
      <w:r w:rsidRPr="00AC64EA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III. Дополнительные финансово-экономические показатели субъекта малого и среднего предпринимательства - получателя поддержки</w:t>
      </w:r>
    </w:p>
    <w:bookmarkEnd w:id="55"/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1905" w:h="16837"/>
          <w:pgMar w:top="1440" w:right="800" w:bottom="1440" w:left="80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937"/>
        <w:gridCol w:w="1817"/>
        <w:gridCol w:w="1957"/>
        <w:gridCol w:w="1817"/>
        <w:gridCol w:w="1678"/>
        <w:gridCol w:w="1538"/>
      </w:tblGrid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(год, предшествующий оказанию поддержки)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(год оказания поддержки)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 года (первый год после оказания поддержки)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На 1 января ______ года (второй год после оказания поддержки)</w:t>
            </w: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64EA" w:rsidRPr="00AC64EA" w:rsidTr="00AC64EA">
        <w:tc>
          <w:tcPr>
            <w:tcW w:w="1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Федерации, в том числе: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доля объема экспорта в общем объеме отгруженной продукции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стран, в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экспортируются товары (работы, услуги)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1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силами), в том числе: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 xml:space="preserve">Число вновь полученных патентов на изобретение, полезную модель, промышленный образец, использованных в </w:t>
            </w: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отгруженных инновационных товарах собственного производства, - всего, в том числе на: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изобретение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полезную модель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промышленный образец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A" w:rsidRPr="00AC64EA" w:rsidTr="00AC64EA">
        <w:tc>
          <w:tcPr>
            <w:tcW w:w="12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AC64EA" w:rsidRPr="00AC64EA" w:rsidTr="00AC64E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Оценка экономии энергетических ресурсов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4EA" w:rsidRPr="00AC64EA" w:rsidRDefault="00AC64E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4E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6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EA" w:rsidRPr="00AC64EA" w:rsidRDefault="00AC64EA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  <w:sectPr w:rsidR="00AC64EA" w:rsidRPr="00AC64EA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>__________________________ (Наименование должности)</w:t>
      </w:r>
    </w:p>
    <w:p w:rsidR="00AC64EA" w:rsidRPr="00AC64EA" w:rsidRDefault="00AC64EA" w:rsidP="00AC64EA">
      <w:pPr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__________________ (подпись) _________________________ (инициалы, фамилия)</w:t>
      </w:r>
    </w:p>
    <w:p w:rsidR="00AC64EA" w:rsidRDefault="00AC64EA" w:rsidP="00AC64EA"/>
    <w:p w:rsidR="008315C6" w:rsidRPr="00AC64EA" w:rsidRDefault="008315C6">
      <w:pPr>
        <w:rPr>
          <w:rFonts w:ascii="Times New Roman" w:hAnsi="Times New Roman" w:cs="Times New Roman"/>
          <w:sz w:val="24"/>
          <w:szCs w:val="24"/>
        </w:rPr>
      </w:pPr>
    </w:p>
    <w:sectPr w:rsidR="008315C6" w:rsidRPr="00A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64EA"/>
    <w:rsid w:val="008315C6"/>
    <w:rsid w:val="00AC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64E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4EA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Информация об изменениях"/>
    <w:basedOn w:val="a"/>
    <w:next w:val="a"/>
    <w:uiPriority w:val="99"/>
    <w:rsid w:val="00AC64EA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AC64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AC64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AC64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AC64EA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AC64EA"/>
    <w:rPr>
      <w:rFonts w:ascii="Times New Roman" w:hAnsi="Times New Roman" w:cs="Times New Roman" w:hint="default"/>
      <w:color w:val="106BBE"/>
    </w:rPr>
  </w:style>
  <w:style w:type="character" w:styleId="a9">
    <w:name w:val="Hyperlink"/>
    <w:basedOn w:val="a0"/>
    <w:uiPriority w:val="99"/>
    <w:semiHidden/>
    <w:unhideWhenUsed/>
    <w:rsid w:val="00AC64E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C64EA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6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27452898&amp;sub=60" TargetMode="External"/><Relationship Id="rId21" Type="http://schemas.openxmlformats.org/officeDocument/2006/relationships/hyperlink" Target="file:///C:\Users\&#1087;&#1089;%20&#1044;&#1091;&#1073;&#1077;&#1085;&#1089;&#1082;&#1080;&#1081;\Downloads\&#8470;%20912-p26.10.2012.rtf" TargetMode="External"/><Relationship Id="rId34" Type="http://schemas.openxmlformats.org/officeDocument/2006/relationships/hyperlink" Target="file:///C:\Users\&#1087;&#1089;%20&#1044;&#1091;&#1073;&#1077;&#1085;&#1089;&#1082;&#1080;&#1081;\Downloads\&#8470;%20912-p26.10.2012.rtf" TargetMode="External"/><Relationship Id="rId42" Type="http://schemas.openxmlformats.org/officeDocument/2006/relationships/hyperlink" Target="file:///C:\Users\&#1087;&#1089;%20&#1044;&#1091;&#1073;&#1077;&#1085;&#1089;&#1082;&#1080;&#1081;\Downloads\&#8470;%20912-p26.10.2012.rtf" TargetMode="External"/><Relationship Id="rId47" Type="http://schemas.openxmlformats.org/officeDocument/2006/relationships/image" Target="media/image9.emf"/><Relationship Id="rId50" Type="http://schemas.openxmlformats.org/officeDocument/2006/relationships/image" Target="media/image12.emf"/><Relationship Id="rId55" Type="http://schemas.openxmlformats.org/officeDocument/2006/relationships/image" Target="media/image16.emf"/><Relationship Id="rId63" Type="http://schemas.openxmlformats.org/officeDocument/2006/relationships/hyperlink" Target="http://internet.garant.ru/document?id=70103380&amp;sub=240101" TargetMode="External"/><Relationship Id="rId68" Type="http://schemas.openxmlformats.org/officeDocument/2006/relationships/hyperlink" Target="http://internet.garant.ru/document?id=12012604&amp;sub=4000" TargetMode="External"/><Relationship Id="rId76" Type="http://schemas.openxmlformats.org/officeDocument/2006/relationships/image" Target="media/image18.emf"/><Relationship Id="rId84" Type="http://schemas.openxmlformats.org/officeDocument/2006/relationships/image" Target="media/image22.emf"/><Relationship Id="rId89" Type="http://schemas.openxmlformats.org/officeDocument/2006/relationships/hyperlink" Target="file:///C:\Users\&#1087;&#1089;%20&#1044;&#1091;&#1073;&#1077;&#1085;&#1089;&#1082;&#1080;&#1081;\Downloads\&#8470;%20912-p26.10.2012.rtf" TargetMode="External"/><Relationship Id="rId97" Type="http://schemas.openxmlformats.org/officeDocument/2006/relationships/hyperlink" Target="file:///C:\Users\&#1087;&#1089;%20&#1044;&#1091;&#1073;&#1077;&#1085;&#1089;&#1082;&#1080;&#1081;\Downloads\&#8470;%20912-p26.10.2012.rtf" TargetMode="External"/><Relationship Id="rId7" Type="http://schemas.openxmlformats.org/officeDocument/2006/relationships/hyperlink" Target="file:///C:\Users\&#1087;&#1089;%20&#1044;&#1091;&#1073;&#1077;&#1085;&#1089;&#1082;&#1080;&#1081;\Downloads\&#8470;%20912-p26.10.2012.rtf" TargetMode="External"/><Relationship Id="rId71" Type="http://schemas.openxmlformats.org/officeDocument/2006/relationships/hyperlink" Target="http://internet.garant.ru/document?id=27420188&amp;sub=0" TargetMode="External"/><Relationship Id="rId92" Type="http://schemas.openxmlformats.org/officeDocument/2006/relationships/hyperlink" Target="file:///C:\Users\&#1087;&#1089;%20&#1044;&#1091;&#1073;&#1077;&#1085;&#1089;&#1082;&#1080;&#1081;\Downloads\&#8470;%20912-p26.10.2012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27420188&amp;sub=0" TargetMode="External"/><Relationship Id="rId29" Type="http://schemas.openxmlformats.org/officeDocument/2006/relationships/hyperlink" Target="file:///C:\Users\&#1087;&#1089;%20&#1044;&#1091;&#1073;&#1077;&#1085;&#1089;&#1082;&#1080;&#1081;\Downloads\&#8470;%20912-p26.10.2012.rtf" TargetMode="External"/><Relationship Id="rId11" Type="http://schemas.openxmlformats.org/officeDocument/2006/relationships/hyperlink" Target="http://internet.garant.ru/document?id=5659555&amp;sub=0" TargetMode="External"/><Relationship Id="rId24" Type="http://schemas.openxmlformats.org/officeDocument/2006/relationships/hyperlink" Target="http://internet.garant.ru/document?id=27452898&amp;sub=60" TargetMode="External"/><Relationship Id="rId32" Type="http://schemas.openxmlformats.org/officeDocument/2006/relationships/hyperlink" Target="http://internet.garant.ru/document?id=27452898&amp;sub=60" TargetMode="External"/><Relationship Id="rId37" Type="http://schemas.openxmlformats.org/officeDocument/2006/relationships/image" Target="media/image1.emf"/><Relationship Id="rId40" Type="http://schemas.openxmlformats.org/officeDocument/2006/relationships/hyperlink" Target="file:///C:\Users\&#1087;&#1089;%20&#1044;&#1091;&#1073;&#1077;&#1085;&#1089;&#1082;&#1080;&#1081;\Downloads\&#8470;%20912-p26.10.2012.rtf" TargetMode="External"/><Relationship Id="rId45" Type="http://schemas.openxmlformats.org/officeDocument/2006/relationships/image" Target="media/image7.emf"/><Relationship Id="rId53" Type="http://schemas.openxmlformats.org/officeDocument/2006/relationships/image" Target="media/image15.emf"/><Relationship Id="rId58" Type="http://schemas.openxmlformats.org/officeDocument/2006/relationships/hyperlink" Target="http://internet.garant.ru/document?id=12076839&amp;sub=0" TargetMode="External"/><Relationship Id="rId66" Type="http://schemas.openxmlformats.org/officeDocument/2006/relationships/hyperlink" Target="http://internet.garant.ru/document?id=70103380&amp;sub=240101" TargetMode="External"/><Relationship Id="rId74" Type="http://schemas.openxmlformats.org/officeDocument/2006/relationships/hyperlink" Target="http://internet.garant.ru/document?id=455333&amp;sub=0" TargetMode="External"/><Relationship Id="rId79" Type="http://schemas.openxmlformats.org/officeDocument/2006/relationships/hyperlink" Target="file:///C:\Users\&#1087;&#1089;%20&#1044;&#1091;&#1073;&#1077;&#1085;&#1089;&#1082;&#1080;&#1081;\Downloads\&#8470;%20912-p26.10.2012.rtf" TargetMode="External"/><Relationship Id="rId87" Type="http://schemas.openxmlformats.org/officeDocument/2006/relationships/hyperlink" Target="file:///C:\Users\&#1087;&#1089;%20&#1044;&#1091;&#1073;&#1077;&#1085;&#1089;&#1082;&#1080;&#1081;\Downloads\&#8470;%20912-p26.10.2012.rtf" TargetMode="External"/><Relationship Id="rId5" Type="http://schemas.openxmlformats.org/officeDocument/2006/relationships/hyperlink" Target="http://internet.garant.ru/document?id=12054854&amp;sub=0" TargetMode="External"/><Relationship Id="rId61" Type="http://schemas.openxmlformats.org/officeDocument/2006/relationships/hyperlink" Target="http://internet.garant.ru/document?id=27420188&amp;sub=0" TargetMode="External"/><Relationship Id="rId82" Type="http://schemas.openxmlformats.org/officeDocument/2006/relationships/hyperlink" Target="file:///C:\Users\&#1087;&#1089;%20&#1044;&#1091;&#1073;&#1077;&#1085;&#1089;&#1082;&#1080;&#1081;\Downloads\&#8470;%20912-p26.10.2012.rtf" TargetMode="External"/><Relationship Id="rId90" Type="http://schemas.openxmlformats.org/officeDocument/2006/relationships/image" Target="media/image23.emf"/><Relationship Id="rId95" Type="http://schemas.openxmlformats.org/officeDocument/2006/relationships/hyperlink" Target="file:///C:\Users\&#1087;&#1089;%20&#1044;&#1091;&#1073;&#1077;&#1085;&#1089;&#1082;&#1080;&#1081;\Downloads\&#8470;%20912-p26.10.2012.rtf" TargetMode="External"/><Relationship Id="rId19" Type="http://schemas.openxmlformats.org/officeDocument/2006/relationships/hyperlink" Target="http://internet.garant.ru/document?id=10080094&amp;sub=100" TargetMode="External"/><Relationship Id="rId14" Type="http://schemas.openxmlformats.org/officeDocument/2006/relationships/hyperlink" Target="http://internet.garant.ru/document?id=12076839&amp;sub=0" TargetMode="External"/><Relationship Id="rId22" Type="http://schemas.openxmlformats.org/officeDocument/2006/relationships/hyperlink" Target="file:///C:\Users\&#1087;&#1089;%20&#1044;&#1091;&#1073;&#1077;&#1085;&#1089;&#1082;&#1080;&#1081;\Downloads\&#8470;%20912-p26.10.2012.rtf" TargetMode="External"/><Relationship Id="rId27" Type="http://schemas.openxmlformats.org/officeDocument/2006/relationships/hyperlink" Target="file:///C:\Users\&#1087;&#1089;%20&#1044;&#1091;&#1073;&#1077;&#1085;&#1089;&#1082;&#1080;&#1081;\Downloads\&#8470;%20912-p26.10.2012.rtf" TargetMode="External"/><Relationship Id="rId30" Type="http://schemas.openxmlformats.org/officeDocument/2006/relationships/hyperlink" Target="file:///C:\Users\&#1087;&#1089;%20&#1044;&#1091;&#1073;&#1077;&#1085;&#1089;&#1082;&#1080;&#1081;\Downloads\&#8470;%20912-p26.10.2012.rtf" TargetMode="External"/><Relationship Id="rId35" Type="http://schemas.openxmlformats.org/officeDocument/2006/relationships/hyperlink" Target="http://internet.garant.ru/document?id=27420188&amp;sub=0" TargetMode="External"/><Relationship Id="rId43" Type="http://schemas.openxmlformats.org/officeDocument/2006/relationships/image" Target="media/image5.emf"/><Relationship Id="rId48" Type="http://schemas.openxmlformats.org/officeDocument/2006/relationships/image" Target="media/image10.emf"/><Relationship Id="rId56" Type="http://schemas.openxmlformats.org/officeDocument/2006/relationships/hyperlink" Target="file:///C:\Users\&#1087;&#1089;%20&#1044;&#1091;&#1073;&#1077;&#1085;&#1089;&#1082;&#1080;&#1081;\Downloads\&#8470;%20912-p26.10.2012.rtf" TargetMode="External"/><Relationship Id="rId64" Type="http://schemas.openxmlformats.org/officeDocument/2006/relationships/hyperlink" Target="http://internet.garant.ru/document?id=12012604&amp;sub=4000" TargetMode="External"/><Relationship Id="rId69" Type="http://schemas.openxmlformats.org/officeDocument/2006/relationships/hyperlink" Target="http://internet.garant.ru/document?id=27420188&amp;sub=0" TargetMode="External"/><Relationship Id="rId77" Type="http://schemas.openxmlformats.org/officeDocument/2006/relationships/image" Target="media/image19.emf"/><Relationship Id="rId8" Type="http://schemas.openxmlformats.org/officeDocument/2006/relationships/hyperlink" Target="http://internet.garant.ru/document?id=27524336&amp;sub=0" TargetMode="External"/><Relationship Id="rId51" Type="http://schemas.openxmlformats.org/officeDocument/2006/relationships/image" Target="media/image13.emf"/><Relationship Id="rId72" Type="http://schemas.openxmlformats.org/officeDocument/2006/relationships/hyperlink" Target="file:///C:\Users\&#1087;&#1089;%20&#1044;&#1091;&#1073;&#1077;&#1085;&#1089;&#1082;&#1080;&#1081;\Downloads\&#8470;%20912-p26.10.2012.rtf" TargetMode="External"/><Relationship Id="rId80" Type="http://schemas.openxmlformats.org/officeDocument/2006/relationships/image" Target="media/image20.emf"/><Relationship Id="rId85" Type="http://schemas.openxmlformats.org/officeDocument/2006/relationships/hyperlink" Target="file:///C:\Users\&#1087;&#1089;%20&#1044;&#1091;&#1073;&#1077;&#1085;&#1089;&#1082;&#1080;&#1081;\Downloads\&#8470;%20912-p26.10.2012.rtf" TargetMode="External"/><Relationship Id="rId93" Type="http://schemas.openxmlformats.org/officeDocument/2006/relationships/hyperlink" Target="file:///C:\Users\&#1087;&#1089;%20&#1044;&#1091;&#1073;&#1077;&#1085;&#1089;&#1082;&#1080;&#1081;\Downloads\&#8470;%20912-p26.10.2012.rt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?id=27457990&amp;sub=1000" TargetMode="External"/><Relationship Id="rId17" Type="http://schemas.openxmlformats.org/officeDocument/2006/relationships/hyperlink" Target="file:///C:\Users\&#1087;&#1089;%20&#1044;&#1091;&#1073;&#1077;&#1085;&#1089;&#1082;&#1080;&#1081;\Downloads\&#8470;%20912-p26.10.2012.rtf" TargetMode="External"/><Relationship Id="rId25" Type="http://schemas.openxmlformats.org/officeDocument/2006/relationships/hyperlink" Target="http://internet.garant.ru/document?id=27420188&amp;sub=0" TargetMode="External"/><Relationship Id="rId33" Type="http://schemas.openxmlformats.org/officeDocument/2006/relationships/hyperlink" Target="http://internet.garant.ru/document?id=27452898&amp;sub=60" TargetMode="External"/><Relationship Id="rId38" Type="http://schemas.openxmlformats.org/officeDocument/2006/relationships/image" Target="media/image2.emf"/><Relationship Id="rId46" Type="http://schemas.openxmlformats.org/officeDocument/2006/relationships/image" Target="media/image8.emf"/><Relationship Id="rId59" Type="http://schemas.openxmlformats.org/officeDocument/2006/relationships/hyperlink" Target="http://internet.garant.ru/document?id=12076839&amp;sub=0" TargetMode="External"/><Relationship Id="rId67" Type="http://schemas.openxmlformats.org/officeDocument/2006/relationships/hyperlink" Target="http://internet.garant.ru/document?id=27420188&amp;sub=0" TargetMode="External"/><Relationship Id="rId20" Type="http://schemas.openxmlformats.org/officeDocument/2006/relationships/hyperlink" Target="http://internet.garant.ru/document?id=455333&amp;sub=0" TargetMode="External"/><Relationship Id="rId41" Type="http://schemas.openxmlformats.org/officeDocument/2006/relationships/image" Target="media/image4.emf"/><Relationship Id="rId54" Type="http://schemas.openxmlformats.org/officeDocument/2006/relationships/hyperlink" Target="file:///C:\Users\&#1087;&#1089;%20&#1044;&#1091;&#1073;&#1077;&#1085;&#1089;&#1082;&#1080;&#1081;\Downloads\&#8470;%20912-p26.10.2012.rtf" TargetMode="External"/><Relationship Id="rId62" Type="http://schemas.openxmlformats.org/officeDocument/2006/relationships/hyperlink" Target="http://internet.garant.ru/document?id=27420188&amp;sub=0" TargetMode="External"/><Relationship Id="rId70" Type="http://schemas.openxmlformats.org/officeDocument/2006/relationships/hyperlink" Target="file:///C:\Users\&#1087;&#1089;%20&#1044;&#1091;&#1073;&#1077;&#1085;&#1089;&#1082;&#1080;&#1081;\Downloads\&#8470;%20912-p26.10.2012.rtf" TargetMode="External"/><Relationship Id="rId75" Type="http://schemas.openxmlformats.org/officeDocument/2006/relationships/image" Target="media/image17.emf"/><Relationship Id="rId83" Type="http://schemas.openxmlformats.org/officeDocument/2006/relationships/hyperlink" Target="file:///C:\Users\&#1087;&#1089;%20&#1044;&#1091;&#1073;&#1077;&#1085;&#1089;&#1082;&#1080;&#1081;\Downloads\&#8470;%20912-p26.10.2012.rtf" TargetMode="External"/><Relationship Id="rId88" Type="http://schemas.openxmlformats.org/officeDocument/2006/relationships/hyperlink" Target="file:///C:\Users\&#1087;&#1089;%20&#1044;&#1091;&#1073;&#1077;&#1085;&#1089;&#1082;&#1080;&#1081;\Downloads\&#8470;%20912-p26.10.2012.rtf" TargetMode="External"/><Relationship Id="rId91" Type="http://schemas.openxmlformats.org/officeDocument/2006/relationships/image" Target="media/image24.emf"/><Relationship Id="rId96" Type="http://schemas.openxmlformats.org/officeDocument/2006/relationships/hyperlink" Target="http://internet.garant.ru/document?id=8513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435833&amp;sub=0" TargetMode="External"/><Relationship Id="rId15" Type="http://schemas.openxmlformats.org/officeDocument/2006/relationships/hyperlink" Target="http://internet.garant.ru/document?id=12076839&amp;sub=0" TargetMode="External"/><Relationship Id="rId23" Type="http://schemas.openxmlformats.org/officeDocument/2006/relationships/hyperlink" Target="file:///C:\Users\&#1087;&#1089;%20&#1044;&#1091;&#1073;&#1077;&#1085;&#1089;&#1082;&#1080;&#1081;\Downloads\&#8470;%20912-p26.10.2012.rtf" TargetMode="External"/><Relationship Id="rId28" Type="http://schemas.openxmlformats.org/officeDocument/2006/relationships/hyperlink" Target="file:///C:\Users\&#1087;&#1089;%20&#1044;&#1091;&#1073;&#1077;&#1085;&#1089;&#1082;&#1080;&#1081;\Downloads\&#8470;%20912-p26.10.2012.rtf" TargetMode="External"/><Relationship Id="rId36" Type="http://schemas.openxmlformats.org/officeDocument/2006/relationships/hyperlink" Target="http://internet.garant.ru/document?id=12033556&amp;sub=4" TargetMode="External"/><Relationship Id="rId49" Type="http://schemas.openxmlformats.org/officeDocument/2006/relationships/image" Target="media/image11.emf"/><Relationship Id="rId57" Type="http://schemas.openxmlformats.org/officeDocument/2006/relationships/hyperlink" Target="file:///C:\Users\&#1087;&#1089;%20&#1044;&#1091;&#1073;&#1077;&#1085;&#1089;&#1082;&#1080;&#1081;\Downloads\&#8470;%20912-p26.10.2012.rtf" TargetMode="External"/><Relationship Id="rId10" Type="http://schemas.openxmlformats.org/officeDocument/2006/relationships/hyperlink" Target="http://internet.garant.ru/document?id=27420188&amp;sub=0" TargetMode="External"/><Relationship Id="rId31" Type="http://schemas.openxmlformats.org/officeDocument/2006/relationships/hyperlink" Target="http://internet.garant.ru/document?id=27452898&amp;sub=60" TargetMode="External"/><Relationship Id="rId44" Type="http://schemas.openxmlformats.org/officeDocument/2006/relationships/image" Target="media/image6.emf"/><Relationship Id="rId52" Type="http://schemas.openxmlformats.org/officeDocument/2006/relationships/image" Target="media/image14.emf"/><Relationship Id="rId60" Type="http://schemas.openxmlformats.org/officeDocument/2006/relationships/hyperlink" Target="file:///C:\Users\&#1087;&#1089;%20&#1044;&#1091;&#1073;&#1077;&#1085;&#1089;&#1082;&#1080;&#1081;\Downloads\&#8470;%20912-p26.10.2012.rtf" TargetMode="External"/><Relationship Id="rId65" Type="http://schemas.openxmlformats.org/officeDocument/2006/relationships/hyperlink" Target="http://internet.garant.ru/document?id=70103380&amp;sub=240201" TargetMode="External"/><Relationship Id="rId73" Type="http://schemas.openxmlformats.org/officeDocument/2006/relationships/hyperlink" Target="http://internet.garant.ru/document?id=455333&amp;sub=0" TargetMode="External"/><Relationship Id="rId78" Type="http://schemas.openxmlformats.org/officeDocument/2006/relationships/hyperlink" Target="file:///C:\Users\&#1087;&#1089;%20&#1044;&#1091;&#1073;&#1077;&#1085;&#1089;&#1082;&#1080;&#1081;\Downloads\&#8470;%20912-p26.10.2012.rtf" TargetMode="External"/><Relationship Id="rId81" Type="http://schemas.openxmlformats.org/officeDocument/2006/relationships/image" Target="media/image21.emf"/><Relationship Id="rId86" Type="http://schemas.openxmlformats.org/officeDocument/2006/relationships/hyperlink" Target="file:///C:\Users\&#1087;&#1089;%20&#1044;&#1091;&#1073;&#1077;&#1085;&#1089;&#1082;&#1080;&#1081;\Downloads\&#8470;%20912-p26.10.2012.rtf" TargetMode="External"/><Relationship Id="rId94" Type="http://schemas.openxmlformats.org/officeDocument/2006/relationships/hyperlink" Target="file:///C:\Users\&#1087;&#1089;%20&#1044;&#1091;&#1073;&#1077;&#1085;&#1089;&#1082;&#1080;&#1081;\Downloads\&#8470;%20912-p26.10.2012.rtf" TargetMode="External"/><Relationship Id="rId99" Type="http://schemas.openxmlformats.org/officeDocument/2006/relationships/theme" Target="theme/theme1.xml"/><Relationship Id="rId4" Type="http://schemas.openxmlformats.org/officeDocument/2006/relationships/hyperlink" Target="http://internet.garant.ru/document?id=27424336&amp;sub=0" TargetMode="External"/><Relationship Id="rId9" Type="http://schemas.openxmlformats.org/officeDocument/2006/relationships/hyperlink" Target="file:///C:\Users\&#1087;&#1089;%20&#1044;&#1091;&#1073;&#1077;&#1085;&#1089;&#1082;&#1080;&#1081;\Downloads\&#8470;%20912-p26.10.2012.rtf" TargetMode="External"/><Relationship Id="rId13" Type="http://schemas.openxmlformats.org/officeDocument/2006/relationships/hyperlink" Target="http://internet.garant.ru/document?id=12076839&amp;sub=0" TargetMode="External"/><Relationship Id="rId18" Type="http://schemas.openxmlformats.org/officeDocument/2006/relationships/hyperlink" Target="http://internet.garant.ru/document?id=12076839&amp;sub=0" TargetMode="External"/><Relationship Id="rId3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6204</Words>
  <Characters>35363</Characters>
  <Application>Microsoft Office Word</Application>
  <DocSecurity>0</DocSecurity>
  <Lines>294</Lines>
  <Paragraphs>82</Paragraphs>
  <ScaleCrop>false</ScaleCrop>
  <Company/>
  <LinksUpToDate>false</LinksUpToDate>
  <CharactersWithSpaces>41485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2017-04-04T04:17:00Z</dcterms:created>
  <dcterms:modified xsi:type="dcterms:W3CDTF">2017-04-04T04:18:00Z</dcterms:modified>
</cp:coreProperties>
</file>