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B" w:rsidRDefault="005A4A9B" w:rsidP="005A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13</w:t>
      </w:r>
    </w:p>
    <w:p w:rsidR="005A4A9B" w:rsidRDefault="005A4A9B" w:rsidP="005A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9B" w:rsidRDefault="005A4A9B" w:rsidP="005A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 проекта решения Совета депутатов ««О внесении изменений и дополнений в Устав</w:t>
      </w:r>
    </w:p>
    <w:p w:rsidR="005A4A9B" w:rsidRDefault="005A4A9B" w:rsidP="005A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5A4A9B" w:rsidRDefault="005A4A9B" w:rsidP="005A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9B" w:rsidRDefault="005A4A9B" w:rsidP="005A4A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4A9B" w:rsidRDefault="005A4A9B" w:rsidP="005A4A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 марта 2017года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16-00 часов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здание администрации муниципального образования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Дубенский поссовет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присутствующих- 8 человек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Председательствующий-  Сидоров В.И.-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председатель Совета депутатов муниципального образования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- депутат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округа № 1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A4A9B" w:rsidRDefault="005A4A9B" w:rsidP="005A4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Обсуждение проекта решения Совета депутатов «О внесении изменений и дополнений в Устав 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 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СЛУШАЛИ: Сидорова В.И.- главу муниципального образования Дубенский поссовет, который  доложил  о результатах обсуждения проекта решения Совета депутатов «О внесении изменений и дополнений в Устав 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публичных слушаний поступили предложения о внесении дополнений  в проект решения:</w:t>
      </w:r>
    </w:p>
    <w:p w:rsidR="005A4A9B" w:rsidRPr="004C25A3" w:rsidRDefault="005A4A9B" w:rsidP="005A4A9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4C25A3">
        <w:rPr>
          <w:rFonts w:ascii="Times New Roman" w:hAnsi="Times New Roman" w:cs="Times New Roman"/>
          <w:sz w:val="28"/>
          <w:szCs w:val="28"/>
        </w:rPr>
        <w:t>ункт 1 части 3 статьи 14 изложить в редакции следующего содержания:</w:t>
      </w:r>
    </w:p>
    <w:p w:rsidR="005A4A9B" w:rsidRPr="0035488F" w:rsidRDefault="005A4A9B" w:rsidP="005A4A9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C25A3">
        <w:rPr>
          <w:rFonts w:ascii="Times New Roman" w:hAnsi="Times New Roman" w:cs="Times New Roman"/>
          <w:sz w:val="28"/>
          <w:szCs w:val="28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</w:t>
      </w:r>
      <w:r>
        <w:rPr>
          <w:rFonts w:ascii="Times New Roman" w:hAnsi="Times New Roman" w:cs="Times New Roman"/>
          <w:sz w:val="28"/>
          <w:szCs w:val="28"/>
        </w:rPr>
        <w:t xml:space="preserve"> Устав, кроме случаев, когда в У</w:t>
      </w:r>
      <w:r w:rsidRPr="004C25A3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</w:t>
      </w:r>
      <w:hyperlink r:id="rId4" w:history="1">
        <w:r w:rsidRPr="004C25A3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C25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в целях приведения данного У</w:t>
      </w:r>
      <w:r w:rsidRPr="004C25A3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актами;».</w:t>
      </w:r>
      <w:proofErr w:type="gramEnd"/>
    </w:p>
    <w:p w:rsidR="005A4A9B" w:rsidRPr="007F6FC2" w:rsidRDefault="005A4A9B" w:rsidP="005A4A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1 части</w:t>
      </w:r>
      <w:r w:rsidRPr="007F6FC2">
        <w:rPr>
          <w:rFonts w:ascii="Times New Roman" w:hAnsi="Times New Roman" w:cs="Times New Roman"/>
          <w:sz w:val="28"/>
          <w:szCs w:val="28"/>
        </w:rPr>
        <w:t xml:space="preserve"> 2 статьи 28 изложить в редакции следующего содержания:</w:t>
      </w:r>
    </w:p>
    <w:p w:rsidR="005A4A9B" w:rsidRDefault="005A4A9B" w:rsidP="005A4A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4C25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Совета депутатов </w:t>
      </w:r>
      <w:r w:rsidRPr="004C25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Белогорский сельсовет</w:t>
      </w:r>
      <w:r w:rsidRPr="004C25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определяемые в соответствии с У</w:t>
      </w:r>
      <w:r w:rsidRPr="004C25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ставом муниципального образования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Дубенский поссовет</w:t>
      </w:r>
      <w:r w:rsidRPr="004C2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4A9B" w:rsidRPr="007F6FC2" w:rsidRDefault="005A4A9B" w:rsidP="005A4A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C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Абзац 1п</w:t>
      </w:r>
      <w:r w:rsidRPr="007F6FC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FC2">
        <w:rPr>
          <w:rFonts w:ascii="Times New Roman" w:hAnsi="Times New Roman" w:cs="Times New Roman"/>
          <w:sz w:val="28"/>
          <w:szCs w:val="28"/>
        </w:rPr>
        <w:t xml:space="preserve"> 2 статьи 57 изложить в редакции следующего содержания:</w:t>
      </w:r>
    </w:p>
    <w:p w:rsidR="005A4A9B" w:rsidRPr="007F6FC2" w:rsidRDefault="005A4A9B" w:rsidP="005A4A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У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муниципального образования, проект муниципального правового акта о 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сении изменений и дополнений в У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 муниципального образования не </w:t>
      </w:r>
      <w:proofErr w:type="gramStart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30 дней до дня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ассмотрения вопроса о принятии У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муниципального образования, 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сении изменений и дополнений в У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обсуждении в случае, когда в У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 муниципального образования вносятся 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изменения в форме точного воспроизведения положений</w:t>
      </w:r>
      <w:r w:rsidRPr="007F6F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/document/10103000/entry/0" w:history="1">
        <w:r w:rsidRPr="007F6FC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Конституции</w:t>
        </w:r>
      </w:hyperlink>
      <w:r w:rsidRPr="007F6FC2">
        <w:rPr>
          <w:rFonts w:ascii="Times New Roman" w:hAnsi="Times New Roman" w:cs="Times New Roman"/>
          <w:sz w:val="28"/>
          <w:szCs w:val="28"/>
        </w:rPr>
        <w:t xml:space="preserve"> 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законов, 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Оренбургской области в целях приведения данного У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в соответствие с</w:t>
      </w:r>
      <w:proofErr w:type="gramEnd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этими нормативными правовыми актами</w:t>
      </w:r>
      <w:proofErr w:type="gramStart"/>
      <w:r w:rsidRPr="007F6F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5A4A9B" w:rsidRPr="007F6FC2" w:rsidRDefault="005A4A9B" w:rsidP="005A4A9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F6FC2">
        <w:rPr>
          <w:rFonts w:ascii="Times New Roman" w:hAnsi="Times New Roman" w:cs="Times New Roman"/>
          <w:sz w:val="28"/>
          <w:szCs w:val="28"/>
        </w:rPr>
        <w:t>Статью 57 дополнить пунктом 8 следующего содержания:</w:t>
      </w:r>
    </w:p>
    <w:p w:rsidR="005A4A9B" w:rsidRPr="007F6FC2" w:rsidRDefault="005A4A9B" w:rsidP="005A4A9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6FC2">
        <w:rPr>
          <w:rFonts w:ascii="Times New Roman" w:hAnsi="Times New Roman" w:cs="Times New Roman"/>
          <w:sz w:val="28"/>
          <w:szCs w:val="28"/>
        </w:rPr>
        <w:t>«8.</w:t>
      </w:r>
      <w:r w:rsidRPr="007F6FC2">
        <w:rPr>
          <w:b/>
          <w:sz w:val="28"/>
          <w:szCs w:val="28"/>
        </w:rPr>
        <w:t xml:space="preserve"> </w:t>
      </w:r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7F6F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6FC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Сидоров В.И. предложил, в соответствии со статьёй 28 и статьей 44 Федерального закона «Об общих принципах организации местного самоуправления в Российской Федерации» № 131-ФЗ, статьёй 14 Устава муниципального образования Дубенский поссовет  и Положением о публичных слушаниях в муниципальном образовании Дубенский поссовет: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Одобрить в целом проект решения Совета депутатов «О внесении изменений и дополнений в Устав 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Рекомендовать Совету депутатов: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принять решение Совета депутатов «О внесении изменений и дополнений в Устав 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обнародовать в установленном порядке протокол и рекомендации публичных слушаний;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протокол и рекомендации публичных слушаний утвердить на очередном заседании Совета депутатов.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Рекомендации публичных слушаний утвердить (прилагаются).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Голосовали: за     - 8 человек,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воздержалось -нет.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Дубенский поссовет                                                            В.И.Сидоров 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B" w:rsidRDefault="005A4A9B" w:rsidP="005A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F5D" w:rsidRPr="005A4A9B" w:rsidRDefault="00807F5D">
      <w:pPr>
        <w:rPr>
          <w:rFonts w:ascii="Times New Roman" w:hAnsi="Times New Roman" w:cs="Times New Roman"/>
          <w:sz w:val="28"/>
          <w:szCs w:val="28"/>
        </w:rPr>
      </w:pPr>
    </w:p>
    <w:sectPr w:rsidR="00807F5D" w:rsidRPr="005A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A4A9B"/>
    <w:rsid w:val="005A4A9B"/>
    <w:rsid w:val="0080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A4A9B"/>
    <w:rPr>
      <w:b/>
      <w:bCs/>
      <w:color w:val="106BBE"/>
    </w:rPr>
  </w:style>
  <w:style w:type="paragraph" w:customStyle="1" w:styleId="ConsNormal">
    <w:name w:val="ConsNormal"/>
    <w:rsid w:val="005A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A4A9B"/>
    <w:pPr>
      <w:ind w:left="720"/>
      <w:contextualSpacing/>
    </w:pPr>
  </w:style>
  <w:style w:type="character" w:customStyle="1" w:styleId="apple-converted-space">
    <w:name w:val="apple-converted-space"/>
    <w:basedOn w:val="a0"/>
    <w:rsid w:val="005A4A9B"/>
  </w:style>
  <w:style w:type="character" w:styleId="a6">
    <w:name w:val="Hyperlink"/>
    <w:basedOn w:val="a0"/>
    <w:uiPriority w:val="99"/>
    <w:unhideWhenUsed/>
    <w:rsid w:val="005A4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et.garant.ru/" TargetMode="External"/><Relationship Id="rId4" Type="http://schemas.openxmlformats.org/officeDocument/2006/relationships/hyperlink" Target="http://www.internet.garant.ru/document?id=10003000&amp;sub=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2017-03-15T07:33:00Z</dcterms:created>
  <dcterms:modified xsi:type="dcterms:W3CDTF">2017-03-15T07:39:00Z</dcterms:modified>
</cp:coreProperties>
</file>