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7E" w:rsidRDefault="00D8097E"/>
    <w:p w:rsidR="0007287C" w:rsidRDefault="0007287C" w:rsidP="0007287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АДМИНИСТРАЦИЯ                               </w:t>
      </w:r>
    </w:p>
    <w:p w:rsidR="0007287C" w:rsidRDefault="0007287C" w:rsidP="000728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7287C" w:rsidRDefault="0007287C" w:rsidP="000728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07287C" w:rsidRDefault="0007287C" w:rsidP="000728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07287C" w:rsidRDefault="0007287C" w:rsidP="0007287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287C" w:rsidRDefault="0007287C" w:rsidP="0007287C">
      <w:pPr>
        <w:rPr>
          <w:rFonts w:ascii="Times New Roman" w:hAnsi="Times New Roman" w:cs="Times New Roman"/>
          <w:sz w:val="28"/>
          <w:szCs w:val="28"/>
        </w:rPr>
      </w:pPr>
    </w:p>
    <w:p w:rsidR="0007287C" w:rsidRDefault="0007287C" w:rsidP="00072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07287C" w:rsidRPr="0007287C" w:rsidRDefault="0023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30.07</w:t>
      </w:r>
      <w:r w:rsidR="0007287C">
        <w:rPr>
          <w:rFonts w:ascii="Times New Roman" w:hAnsi="Times New Roman" w:cs="Times New Roman"/>
          <w:sz w:val="28"/>
          <w:szCs w:val="28"/>
        </w:rPr>
        <w:t xml:space="preserve">.2018                                    п. Дубенский                                        № 36а-п  </w:t>
      </w:r>
    </w:p>
    <w:p w:rsidR="0007287C" w:rsidRDefault="0007287C"/>
    <w:p w:rsidR="0007287C" w:rsidRPr="0007287C" w:rsidRDefault="0007287C" w:rsidP="00072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287C">
        <w:rPr>
          <w:rFonts w:ascii="Times New Roman" w:hAnsi="Times New Roman" w:cs="Times New Roman"/>
          <w:sz w:val="28"/>
          <w:szCs w:val="28"/>
        </w:rPr>
        <w:t>Об утверждении Дорожной  карты</w:t>
      </w:r>
    </w:p>
    <w:p w:rsidR="0007287C" w:rsidRPr="0007287C" w:rsidRDefault="0007287C" w:rsidP="00072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287C">
        <w:rPr>
          <w:rFonts w:ascii="Times New Roman" w:hAnsi="Times New Roman" w:cs="Times New Roman"/>
          <w:sz w:val="28"/>
          <w:szCs w:val="28"/>
        </w:rPr>
        <w:t>об обеспечении  опубликования и актулизации на официальном сайте</w:t>
      </w:r>
    </w:p>
    <w:p w:rsidR="0007287C" w:rsidRPr="0007287C" w:rsidRDefault="0007287C" w:rsidP="00072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7287C">
        <w:rPr>
          <w:rFonts w:ascii="Times New Roman" w:hAnsi="Times New Roman" w:cs="Times New Roman"/>
          <w:sz w:val="28"/>
          <w:szCs w:val="28"/>
        </w:rPr>
        <w:t>муниципальног</w:t>
      </w:r>
      <w:r w:rsidR="00DF7D05">
        <w:rPr>
          <w:rFonts w:ascii="Times New Roman" w:hAnsi="Times New Roman" w:cs="Times New Roman"/>
          <w:sz w:val="28"/>
          <w:szCs w:val="28"/>
        </w:rPr>
        <w:t>о  образования Дубенский поссовет</w:t>
      </w:r>
      <w:r w:rsidRPr="0007287C">
        <w:rPr>
          <w:rFonts w:ascii="Times New Roman" w:hAnsi="Times New Roman" w:cs="Times New Roman"/>
          <w:sz w:val="28"/>
          <w:szCs w:val="28"/>
        </w:rPr>
        <w:t xml:space="preserve">  в  информационно-коммуникационной  сети  «Интернет» информации об объектах,  находящихся в муниципальной  со</w:t>
      </w:r>
      <w:r w:rsidR="00DF7D05">
        <w:rPr>
          <w:rFonts w:ascii="Times New Roman" w:hAnsi="Times New Roman" w:cs="Times New Roman"/>
          <w:sz w:val="28"/>
          <w:szCs w:val="28"/>
        </w:rPr>
        <w:t>бственности МО  Дубенский поссовет</w:t>
      </w:r>
    </w:p>
    <w:p w:rsidR="0007287C" w:rsidRPr="0007287C" w:rsidRDefault="0007287C" w:rsidP="000728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87C" w:rsidRPr="0007287C" w:rsidRDefault="0007287C" w:rsidP="0007287C">
      <w:pPr>
        <w:jc w:val="both"/>
        <w:rPr>
          <w:rFonts w:ascii="Times New Roman" w:hAnsi="Times New Roman" w:cs="Times New Roman"/>
          <w:sz w:val="28"/>
          <w:szCs w:val="28"/>
        </w:rPr>
      </w:pPr>
      <w:r w:rsidRPr="0007287C">
        <w:rPr>
          <w:rFonts w:ascii="Times New Roman" w:hAnsi="Times New Roman" w:cs="Times New Roman"/>
          <w:sz w:val="28"/>
          <w:szCs w:val="28"/>
        </w:rPr>
        <w:tab/>
        <w:t>В целях  реализации  перечня  поручений  Президента Российской Федерации по  итогам  заседания  Государственного совета  Российской  Федерации  5  апреля 2018 года ( № Пр-817ГС от 15 мая 2018 года)  в  части  обеспечения  опубликования  и актуализации  в  информационно-телекоммуникационной  сети «Интернет» информация об объектах, находящихся  в  собственности  субъектов  Российской  Федерации и муниципальной  собственности:</w:t>
      </w:r>
    </w:p>
    <w:p w:rsidR="0007287C" w:rsidRPr="0007287C" w:rsidRDefault="0007287C" w:rsidP="0007287C">
      <w:pPr>
        <w:jc w:val="both"/>
        <w:rPr>
          <w:rFonts w:ascii="Times New Roman" w:hAnsi="Times New Roman" w:cs="Times New Roman"/>
          <w:sz w:val="28"/>
          <w:szCs w:val="28"/>
        </w:rPr>
      </w:pPr>
      <w:r w:rsidRPr="0007287C">
        <w:rPr>
          <w:rFonts w:ascii="Times New Roman" w:hAnsi="Times New Roman" w:cs="Times New Roman"/>
          <w:sz w:val="28"/>
          <w:szCs w:val="28"/>
        </w:rPr>
        <w:t xml:space="preserve">     </w:t>
      </w:r>
      <w:r w:rsidRPr="0007287C">
        <w:rPr>
          <w:rFonts w:ascii="Times New Roman" w:hAnsi="Times New Roman" w:cs="Times New Roman"/>
          <w:sz w:val="28"/>
          <w:szCs w:val="28"/>
        </w:rPr>
        <w:tab/>
        <w:t xml:space="preserve"> 1.Утвердить Дорожную карту по исполнению поручения Президента Российской Федерации об обеспечении опубликования и актуализации на официальной сайте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0728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информации об объектах, находящихся в муниципальной собственности муниципального  образования 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07287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F7D05" w:rsidRDefault="0007287C" w:rsidP="0007287C">
      <w:pPr>
        <w:jc w:val="both"/>
        <w:rPr>
          <w:rFonts w:ascii="Times New Roman" w:hAnsi="Times New Roman" w:cs="Times New Roman"/>
          <w:sz w:val="28"/>
          <w:szCs w:val="28"/>
        </w:rPr>
      </w:pPr>
      <w:r w:rsidRPr="00072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07287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 </w:t>
      </w:r>
      <w:r w:rsidR="00DF7D0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287C" w:rsidRPr="0007287C" w:rsidRDefault="0007287C" w:rsidP="00072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07287C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после его подписания.</w:t>
      </w:r>
    </w:p>
    <w:p w:rsidR="0007287C" w:rsidRPr="0007287C" w:rsidRDefault="0007287C" w:rsidP="0007287C">
      <w:pPr>
        <w:tabs>
          <w:tab w:val="left" w:pos="7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87C" w:rsidRPr="0007287C" w:rsidRDefault="0007287C" w:rsidP="00072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       Сидоров В.И.</w:t>
      </w:r>
    </w:p>
    <w:tbl>
      <w:tblPr>
        <w:tblW w:w="0" w:type="auto"/>
        <w:tblLook w:val="04A0"/>
      </w:tblPr>
      <w:tblGrid>
        <w:gridCol w:w="1526"/>
        <w:gridCol w:w="8044"/>
      </w:tblGrid>
      <w:tr w:rsidR="0007287C" w:rsidRPr="0007287C" w:rsidTr="00551FCA">
        <w:tc>
          <w:tcPr>
            <w:tcW w:w="1526" w:type="dxa"/>
            <w:hideMark/>
          </w:tcPr>
          <w:p w:rsidR="0007287C" w:rsidRPr="0007287C" w:rsidRDefault="0007287C" w:rsidP="00551FCA">
            <w:pPr>
              <w:spacing w:line="48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87C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44" w:type="dxa"/>
            <w:hideMark/>
          </w:tcPr>
          <w:p w:rsidR="0007287C" w:rsidRPr="0007287C" w:rsidRDefault="0007287C" w:rsidP="00551F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района, </w:t>
            </w:r>
            <w:r w:rsidRPr="0007287C">
              <w:rPr>
                <w:rFonts w:ascii="Times New Roman" w:hAnsi="Times New Roman" w:cs="Times New Roman"/>
                <w:sz w:val="28"/>
                <w:szCs w:val="28"/>
              </w:rPr>
              <w:t>прокурору, в дело.</w:t>
            </w:r>
          </w:p>
        </w:tc>
      </w:tr>
    </w:tbl>
    <w:p w:rsidR="0007287C" w:rsidRPr="0007287C" w:rsidRDefault="0007287C" w:rsidP="0007287C">
      <w:pPr>
        <w:jc w:val="both"/>
        <w:rPr>
          <w:rFonts w:ascii="Times New Roman" w:hAnsi="Times New Roman" w:cs="Times New Roman"/>
          <w:sz w:val="28"/>
          <w:szCs w:val="28"/>
        </w:rPr>
        <w:sectPr w:rsidR="0007287C" w:rsidRPr="0007287C" w:rsidSect="003D1950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072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7287C" w:rsidRPr="0007287C" w:rsidRDefault="0007287C" w:rsidP="000728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287C">
        <w:lastRenderedPageBreak/>
        <w:t xml:space="preserve">                                                                                                     </w:t>
      </w:r>
      <w:r>
        <w:t xml:space="preserve">                 </w:t>
      </w:r>
      <w:r w:rsidRPr="0007287C">
        <w:t xml:space="preserve">  </w:t>
      </w:r>
      <w:r w:rsidRPr="0007287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7287C" w:rsidRPr="0007287C" w:rsidRDefault="0007287C" w:rsidP="000728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72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30.07.2018 №36 а-п</w:t>
      </w:r>
    </w:p>
    <w:p w:rsidR="0007287C" w:rsidRPr="0007287C" w:rsidRDefault="0007287C" w:rsidP="001F5451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07287C" w:rsidRPr="0007287C" w:rsidRDefault="0007287C" w:rsidP="00072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C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07287C" w:rsidRPr="0007287C" w:rsidRDefault="0007287C" w:rsidP="00DF7D0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C">
        <w:rPr>
          <w:rFonts w:ascii="Times New Roman" w:hAnsi="Times New Roman" w:cs="Times New Roman"/>
          <w:sz w:val="28"/>
          <w:szCs w:val="28"/>
        </w:rPr>
        <w:t xml:space="preserve">по исполнению поручения Президента Российской Федерации об обеспечении опубликования и актуализации на официальной сайте муниципального  образования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07287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информации об объектах, находящихся в муниципальной собственности МО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069"/>
        <w:gridCol w:w="4413"/>
        <w:gridCol w:w="2540"/>
      </w:tblGrid>
      <w:tr w:rsidR="0007287C" w:rsidRPr="0007287C" w:rsidTr="00551FCA">
        <w:tc>
          <w:tcPr>
            <w:tcW w:w="959" w:type="dxa"/>
          </w:tcPr>
          <w:p w:rsidR="0007287C" w:rsidRPr="0007287C" w:rsidRDefault="0007287C" w:rsidP="00551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8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69" w:type="dxa"/>
          </w:tcPr>
          <w:p w:rsidR="0007287C" w:rsidRPr="0007287C" w:rsidRDefault="0007287C" w:rsidP="00551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87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413" w:type="dxa"/>
          </w:tcPr>
          <w:p w:rsidR="0007287C" w:rsidRPr="0007287C" w:rsidRDefault="0007287C" w:rsidP="00551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87C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40" w:type="dxa"/>
          </w:tcPr>
          <w:p w:rsidR="0007287C" w:rsidRPr="0007287C" w:rsidRDefault="0007287C" w:rsidP="00551F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87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7287C" w:rsidRPr="001F5451" w:rsidTr="00551FCA">
        <w:tc>
          <w:tcPr>
            <w:tcW w:w="959" w:type="dxa"/>
          </w:tcPr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69" w:type="dxa"/>
          </w:tcPr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 установленном порядке проекта нормативного правового акта муниципального образования     об отнесении сведений реестра  муниципального  имущества МО Дубенский поссовет Оренбургской области  в части объектов недвижимого имущества, в том числе земельных участков, к общедоступной информации, размещаемой в сети «Интернет», с указанием объемов и периодичности размещения, а также  с рекомендацией органам местного самоуправления  сельских поселений провести необходимые мероприятия в части касающейся   </w:t>
            </w:r>
          </w:p>
        </w:tc>
        <w:tc>
          <w:tcPr>
            <w:tcW w:w="4413" w:type="dxa"/>
          </w:tcPr>
          <w:p w:rsidR="00DF7D05" w:rsidRDefault="00DF7D05" w:rsidP="00DF7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7C" w:rsidRPr="001F5451" w:rsidRDefault="00DF7D05" w:rsidP="00DF7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поссовета</w:t>
            </w:r>
          </w:p>
        </w:tc>
        <w:tc>
          <w:tcPr>
            <w:tcW w:w="2540" w:type="dxa"/>
          </w:tcPr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t>До 31.07.2018</w:t>
            </w:r>
          </w:p>
        </w:tc>
      </w:tr>
      <w:tr w:rsidR="0007287C" w:rsidRPr="001F5451" w:rsidTr="00551FCA">
        <w:tc>
          <w:tcPr>
            <w:tcW w:w="959" w:type="dxa"/>
          </w:tcPr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69" w:type="dxa"/>
          </w:tcPr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t>Создание на официальном сайте  администрации МО Дубенский поссовет  раздела для размещения файла выгрузки «Информация об объектах недвижимого имущества, находящихся в муниципальной собственности МО Дубенский поссовет Оренбургской области»</w:t>
            </w:r>
          </w:p>
        </w:tc>
        <w:tc>
          <w:tcPr>
            <w:tcW w:w="4413" w:type="dxa"/>
          </w:tcPr>
          <w:p w:rsidR="00DF7D05" w:rsidRDefault="00DF7D05" w:rsidP="00DF7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7C" w:rsidRPr="001F5451" w:rsidRDefault="00DF7D05" w:rsidP="00DF7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поссовета</w:t>
            </w:r>
          </w:p>
        </w:tc>
        <w:tc>
          <w:tcPr>
            <w:tcW w:w="2540" w:type="dxa"/>
          </w:tcPr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87C" w:rsidRPr="001F5451" w:rsidTr="00551FCA">
        <w:tc>
          <w:tcPr>
            <w:tcW w:w="959" w:type="dxa"/>
          </w:tcPr>
          <w:p w:rsidR="00DF7D05" w:rsidRDefault="00DF7D05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069" w:type="dxa"/>
          </w:tcPr>
          <w:p w:rsidR="00DF7D05" w:rsidRDefault="00DF7D05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Наполнение базы данных реестра муниципального  имущества МО Дубенский поссовет сведениями о 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4413" w:type="dxa"/>
          </w:tcPr>
          <w:p w:rsidR="00DF7D05" w:rsidRDefault="00DF7D05" w:rsidP="00DF7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7C" w:rsidRPr="001F5451" w:rsidRDefault="00DF7D05" w:rsidP="00DF7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поссовета</w:t>
            </w:r>
          </w:p>
        </w:tc>
        <w:tc>
          <w:tcPr>
            <w:tcW w:w="2540" w:type="dxa"/>
          </w:tcPr>
          <w:p w:rsidR="00DF7D05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 сентября 2018</w:t>
            </w:r>
          </w:p>
        </w:tc>
      </w:tr>
      <w:tr w:rsidR="0007287C" w:rsidRPr="001F5451" w:rsidTr="00551FCA">
        <w:tc>
          <w:tcPr>
            <w:tcW w:w="959" w:type="dxa"/>
          </w:tcPr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69" w:type="dxa"/>
          </w:tcPr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 необходимой общедоступной информации  об объектах  недвижимого имущества, в том числе земельных участков для размещения  на официальном сайте  администрации  МО Дубенский поссовет  район в  разделе «Информация об объектах недвижимого имущества, находящихся в муниципальной собственности МО Дубенский поссовет Оренбургской области», согласно установленным объемам </w:t>
            </w:r>
          </w:p>
        </w:tc>
        <w:tc>
          <w:tcPr>
            <w:tcW w:w="4413" w:type="dxa"/>
          </w:tcPr>
          <w:p w:rsidR="00DF7D05" w:rsidRDefault="00DF7D05" w:rsidP="00DF7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7C" w:rsidRPr="001F5451" w:rsidRDefault="00DF7D05" w:rsidP="00DF7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поссовета</w:t>
            </w:r>
          </w:p>
        </w:tc>
        <w:tc>
          <w:tcPr>
            <w:tcW w:w="2540" w:type="dxa"/>
          </w:tcPr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t xml:space="preserve"> До 25 сентября  2018</w:t>
            </w:r>
          </w:p>
        </w:tc>
      </w:tr>
      <w:tr w:rsidR="0007287C" w:rsidRPr="001F5451" w:rsidTr="00551FCA">
        <w:tc>
          <w:tcPr>
            <w:tcW w:w="959" w:type="dxa"/>
          </w:tcPr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69" w:type="dxa"/>
          </w:tcPr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необходимой общедоступной информации на официальном сайте </w:t>
            </w:r>
          </w:p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МО Дубенский поссовет  район в созданном разделе «Информация об объектах недвижимого имущества, находящихся в муниципальной собственности МО Дубенский поссовет Оренбургской области» и дальнейшая актуализации сведений </w:t>
            </w:r>
          </w:p>
        </w:tc>
        <w:tc>
          <w:tcPr>
            <w:tcW w:w="4413" w:type="dxa"/>
          </w:tcPr>
          <w:p w:rsidR="00DF7D05" w:rsidRDefault="00DF7D05" w:rsidP="00DF7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87C" w:rsidRPr="001F5451" w:rsidRDefault="00DF7D05" w:rsidP="00DF7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поссовета</w:t>
            </w:r>
          </w:p>
        </w:tc>
        <w:tc>
          <w:tcPr>
            <w:tcW w:w="2540" w:type="dxa"/>
          </w:tcPr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t>В 2018 году до 01.10.2018</w:t>
            </w:r>
          </w:p>
          <w:p w:rsidR="0007287C" w:rsidRPr="001F5451" w:rsidRDefault="0007287C" w:rsidP="001F5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5451">
              <w:rPr>
                <w:rFonts w:ascii="Times New Roman" w:hAnsi="Times New Roman" w:cs="Times New Roman"/>
                <w:sz w:val="28"/>
                <w:szCs w:val="28"/>
              </w:rPr>
              <w:t>в дальнейшем ежегодно  до 01 апреля   текущего года</w:t>
            </w:r>
          </w:p>
        </w:tc>
      </w:tr>
    </w:tbl>
    <w:p w:rsidR="0007287C" w:rsidRPr="001F5451" w:rsidRDefault="0007287C" w:rsidP="001F5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87C" w:rsidRPr="001F5451" w:rsidRDefault="0007287C" w:rsidP="001F5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87C" w:rsidRPr="001F5451" w:rsidRDefault="0007287C" w:rsidP="001F54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87C" w:rsidRPr="001F5451" w:rsidRDefault="0007287C" w:rsidP="001F545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287C" w:rsidRPr="001F5451" w:rsidSect="000728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7287C"/>
    <w:rsid w:val="0007287C"/>
    <w:rsid w:val="001F5451"/>
    <w:rsid w:val="0023140E"/>
    <w:rsid w:val="00625FD8"/>
    <w:rsid w:val="00D8097E"/>
    <w:rsid w:val="00DF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728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287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7287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6</cp:revision>
  <cp:lastPrinted>2018-08-30T05:52:00Z</cp:lastPrinted>
  <dcterms:created xsi:type="dcterms:W3CDTF">2018-08-30T05:27:00Z</dcterms:created>
  <dcterms:modified xsi:type="dcterms:W3CDTF">2018-08-30T05:58:00Z</dcterms:modified>
</cp:coreProperties>
</file>