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356" w:type="dxa"/>
        <w:tblLayout w:type="fixed"/>
        <w:tblLook w:val="01E0" w:firstRow="1" w:lastRow="1" w:firstColumn="1" w:lastColumn="1" w:noHBand="0" w:noVBand="0"/>
      </w:tblPr>
      <w:tblGrid>
        <w:gridCol w:w="9356"/>
      </w:tblGrid>
      <w:tr w:rsidR="00D045E1">
        <w:tc>
          <w:tcPr>
            <w:tcW w:w="9356" w:type="dxa"/>
            <w:tcMar>
              <w:top w:w="0" w:type="dxa"/>
              <w:left w:w="0" w:type="dxa"/>
              <w:bottom w:w="0" w:type="dxa"/>
              <w:right w:w="0" w:type="dxa"/>
            </w:tcMar>
          </w:tcPr>
          <w:tbl>
            <w:tblPr>
              <w:tblOverlap w:val="never"/>
              <w:tblW w:w="9294" w:type="dxa"/>
              <w:tblLayout w:type="fixed"/>
              <w:tblLook w:val="01E0" w:firstRow="1" w:lastRow="1" w:firstColumn="1" w:lastColumn="1" w:noHBand="0" w:noVBand="0"/>
            </w:tblPr>
            <w:tblGrid>
              <w:gridCol w:w="2040"/>
              <w:gridCol w:w="1133"/>
              <w:gridCol w:w="2947"/>
              <w:gridCol w:w="1587"/>
              <w:gridCol w:w="1587"/>
            </w:tblGrid>
            <w:tr w:rsidR="00D045E1">
              <w:trPr>
                <w:trHeight w:val="230"/>
              </w:trPr>
              <w:tc>
                <w:tcPr>
                  <w:tcW w:w="9294" w:type="dxa"/>
                  <w:gridSpan w:val="5"/>
                  <w:vMerge w:val="restart"/>
                  <w:tcMar>
                    <w:top w:w="0" w:type="dxa"/>
                    <w:left w:w="0" w:type="dxa"/>
                    <w:bottom w:w="0" w:type="dxa"/>
                    <w:right w:w="0" w:type="dxa"/>
                  </w:tcMar>
                  <w:vAlign w:val="bottom"/>
                </w:tcPr>
                <w:p w:rsidR="00D045E1" w:rsidRDefault="00230CED">
                  <w:pPr>
                    <w:jc w:val="center"/>
                    <w:rPr>
                      <w:b/>
                      <w:bCs/>
                      <w:color w:val="000000"/>
                    </w:rPr>
                  </w:pPr>
                  <w:bookmarkStart w:id="0" w:name="__bookmark_1"/>
                  <w:bookmarkStart w:id="1" w:name="_GoBack"/>
                  <w:bookmarkEnd w:id="0"/>
                  <w:bookmarkEnd w:id="1"/>
                  <w:r>
                    <w:rPr>
                      <w:b/>
                      <w:bCs/>
                      <w:color w:val="000000"/>
                    </w:rPr>
                    <w:t>ПОЯСНИТЕЛЬНАЯ ЗАПИСКА</w:t>
                  </w:r>
                </w:p>
              </w:tc>
            </w:tr>
            <w:tr w:rsidR="00D045E1">
              <w:trPr>
                <w:trHeight w:val="1"/>
              </w:trPr>
              <w:tc>
                <w:tcPr>
                  <w:tcW w:w="9294" w:type="dxa"/>
                  <w:gridSpan w:val="5"/>
                  <w:vMerge w:val="restart"/>
                  <w:tcMar>
                    <w:top w:w="0" w:type="dxa"/>
                    <w:left w:w="0" w:type="dxa"/>
                    <w:bottom w:w="0" w:type="dxa"/>
                    <w:right w:w="0" w:type="dxa"/>
                  </w:tcMar>
                  <w:vAlign w:val="bottom"/>
                </w:tcPr>
                <w:p w:rsidR="00D045E1" w:rsidRDefault="00D045E1">
                  <w:pPr>
                    <w:spacing w:line="1" w:lineRule="auto"/>
                  </w:pPr>
                </w:p>
              </w:tc>
            </w:tr>
            <w:tr w:rsidR="00D045E1">
              <w:tc>
                <w:tcPr>
                  <w:tcW w:w="7707" w:type="dxa"/>
                  <w:gridSpan w:val="4"/>
                  <w:vMerge w:val="restart"/>
                  <w:tcMar>
                    <w:top w:w="0" w:type="dxa"/>
                    <w:left w:w="0" w:type="dxa"/>
                    <w:bottom w:w="0" w:type="dxa"/>
                    <w:right w:w="0" w:type="dxa"/>
                  </w:tcMar>
                  <w:vAlign w:val="bottom"/>
                </w:tcPr>
                <w:p w:rsidR="00D045E1" w:rsidRDefault="00D045E1">
                  <w:pPr>
                    <w:spacing w:line="1" w:lineRule="auto"/>
                  </w:pPr>
                </w:p>
              </w:tc>
              <w:tc>
                <w:tcPr>
                  <w:tcW w:w="15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D045E1" w:rsidRDefault="00230CED">
                  <w:pPr>
                    <w:jc w:val="center"/>
                    <w:rPr>
                      <w:color w:val="000000"/>
                    </w:rPr>
                  </w:pPr>
                  <w:r>
                    <w:rPr>
                      <w:color w:val="000000"/>
                    </w:rPr>
                    <w:t>КОДЫ</w:t>
                  </w:r>
                </w:p>
              </w:tc>
            </w:tr>
            <w:tr w:rsidR="00D045E1">
              <w:tc>
                <w:tcPr>
                  <w:tcW w:w="6120" w:type="dxa"/>
                  <w:gridSpan w:val="3"/>
                  <w:vMerge w:val="restart"/>
                  <w:tcMar>
                    <w:top w:w="0" w:type="dxa"/>
                    <w:left w:w="0" w:type="dxa"/>
                    <w:bottom w:w="0" w:type="dxa"/>
                    <w:right w:w="0" w:type="dxa"/>
                  </w:tcMar>
                  <w:vAlign w:val="bottom"/>
                </w:tcPr>
                <w:p w:rsidR="00D045E1" w:rsidRDefault="00D045E1">
                  <w:pPr>
                    <w:spacing w:line="1" w:lineRule="auto"/>
                  </w:pPr>
                </w:p>
              </w:tc>
              <w:tc>
                <w:tcPr>
                  <w:tcW w:w="1587" w:type="dxa"/>
                  <w:tcMar>
                    <w:top w:w="0" w:type="dxa"/>
                    <w:left w:w="0" w:type="dxa"/>
                    <w:bottom w:w="0" w:type="dxa"/>
                    <w:right w:w="0" w:type="dxa"/>
                  </w:tcMar>
                  <w:vAlign w:val="bottom"/>
                </w:tcPr>
                <w:p w:rsidR="00D045E1" w:rsidRDefault="00230CED">
                  <w:pPr>
                    <w:jc w:val="right"/>
                    <w:rPr>
                      <w:color w:val="000000"/>
                    </w:rPr>
                  </w:pPr>
                  <w:r>
                    <w:rPr>
                      <w:color w:val="000000"/>
                    </w:rPr>
                    <w:t>Форма по ОКУД</w:t>
                  </w:r>
                </w:p>
              </w:tc>
              <w:tc>
                <w:tcPr>
                  <w:tcW w:w="1587"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D045E1" w:rsidRDefault="00230CED">
                  <w:pPr>
                    <w:jc w:val="center"/>
                    <w:rPr>
                      <w:color w:val="000000"/>
                    </w:rPr>
                  </w:pPr>
                  <w:r>
                    <w:rPr>
                      <w:color w:val="000000"/>
                    </w:rPr>
                    <w:t>0503160</w:t>
                  </w:r>
                </w:p>
              </w:tc>
            </w:tr>
            <w:tr w:rsidR="00D045E1">
              <w:tc>
                <w:tcPr>
                  <w:tcW w:w="2040" w:type="dxa"/>
                  <w:tcMar>
                    <w:top w:w="0" w:type="dxa"/>
                    <w:left w:w="0" w:type="dxa"/>
                    <w:bottom w:w="0" w:type="dxa"/>
                    <w:right w:w="0" w:type="dxa"/>
                  </w:tcMar>
                  <w:vAlign w:val="bottom"/>
                </w:tcPr>
                <w:p w:rsidR="00D045E1" w:rsidRDefault="00D045E1">
                  <w:pPr>
                    <w:spacing w:line="1" w:lineRule="auto"/>
                  </w:pPr>
                </w:p>
              </w:tc>
              <w:tc>
                <w:tcPr>
                  <w:tcW w:w="4080" w:type="dxa"/>
                  <w:gridSpan w:val="2"/>
                  <w:vMerge w:val="restart"/>
                  <w:tcMar>
                    <w:top w:w="0" w:type="dxa"/>
                    <w:left w:w="0" w:type="dxa"/>
                    <w:bottom w:w="0" w:type="dxa"/>
                    <w:right w:w="0" w:type="dxa"/>
                  </w:tcMar>
                  <w:vAlign w:val="bottom"/>
                </w:tcPr>
                <w:tbl>
                  <w:tblPr>
                    <w:tblOverlap w:val="never"/>
                    <w:tblW w:w="4080" w:type="dxa"/>
                    <w:jc w:val="center"/>
                    <w:tblLayout w:type="fixed"/>
                    <w:tblCellMar>
                      <w:left w:w="0" w:type="dxa"/>
                      <w:right w:w="0" w:type="dxa"/>
                    </w:tblCellMar>
                    <w:tblLook w:val="01E0" w:firstRow="1" w:lastRow="1" w:firstColumn="1" w:lastColumn="1" w:noHBand="0" w:noVBand="0"/>
                  </w:tblPr>
                  <w:tblGrid>
                    <w:gridCol w:w="4080"/>
                  </w:tblGrid>
                  <w:tr w:rsidR="00D045E1">
                    <w:trPr>
                      <w:jc w:val="center"/>
                    </w:trPr>
                    <w:tc>
                      <w:tcPr>
                        <w:tcW w:w="4080" w:type="dxa"/>
                        <w:tcMar>
                          <w:top w:w="0" w:type="dxa"/>
                          <w:left w:w="0" w:type="dxa"/>
                          <w:bottom w:w="0" w:type="dxa"/>
                          <w:right w:w="0" w:type="dxa"/>
                        </w:tcMar>
                      </w:tcPr>
                      <w:p w:rsidR="00D045E1" w:rsidRDefault="00230CED">
                        <w:pPr>
                          <w:jc w:val="center"/>
                        </w:pPr>
                        <w:r>
                          <w:rPr>
                            <w:color w:val="000000"/>
                          </w:rPr>
                          <w:t>на 1 января 2019 г.</w:t>
                        </w:r>
                      </w:p>
                    </w:tc>
                  </w:tr>
                </w:tbl>
                <w:p w:rsidR="00D045E1" w:rsidRDefault="00D045E1">
                  <w:pPr>
                    <w:spacing w:line="1" w:lineRule="auto"/>
                  </w:pPr>
                </w:p>
              </w:tc>
              <w:tc>
                <w:tcPr>
                  <w:tcW w:w="1587" w:type="dxa"/>
                  <w:tcMar>
                    <w:top w:w="0" w:type="dxa"/>
                    <w:left w:w="0" w:type="dxa"/>
                    <w:bottom w:w="0" w:type="dxa"/>
                    <w:right w:w="0" w:type="dxa"/>
                  </w:tcMar>
                  <w:vAlign w:val="bottom"/>
                </w:tcPr>
                <w:p w:rsidR="00D045E1" w:rsidRDefault="00230CED">
                  <w:pPr>
                    <w:jc w:val="right"/>
                    <w:rPr>
                      <w:color w:val="000000"/>
                    </w:rPr>
                  </w:pPr>
                  <w:r>
                    <w:rPr>
                      <w:color w:val="000000"/>
                    </w:rPr>
                    <w:t>Дата</w:t>
                  </w: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D045E1" w:rsidRDefault="00230CED">
                  <w:pPr>
                    <w:jc w:val="center"/>
                    <w:rPr>
                      <w:color w:val="000000"/>
                    </w:rPr>
                  </w:pPr>
                  <w:r>
                    <w:rPr>
                      <w:color w:val="000000"/>
                    </w:rPr>
                    <w:t>01.01.2019</w:t>
                  </w:r>
                </w:p>
              </w:tc>
            </w:tr>
            <w:tr w:rsidR="00D045E1">
              <w:trPr>
                <w:trHeight w:val="226"/>
              </w:trPr>
              <w:tc>
                <w:tcPr>
                  <w:tcW w:w="6120" w:type="dxa"/>
                  <w:gridSpan w:val="3"/>
                  <w:vMerge w:val="restart"/>
                  <w:tcMar>
                    <w:top w:w="0" w:type="dxa"/>
                    <w:left w:w="0" w:type="dxa"/>
                    <w:bottom w:w="0" w:type="dxa"/>
                    <w:right w:w="0" w:type="dxa"/>
                  </w:tcMar>
                  <w:vAlign w:val="bottom"/>
                </w:tcPr>
                <w:p w:rsidR="00D045E1" w:rsidRDefault="00230CED">
                  <w:pPr>
                    <w:rPr>
                      <w:color w:val="000000"/>
                    </w:rPr>
                  </w:pPr>
                  <w:r>
                    <w:rPr>
                      <w:color w:val="000000"/>
                    </w:rPr>
                    <w:t>Главный распорядитель, распорядитель,</w:t>
                  </w:r>
                </w:p>
              </w:tc>
              <w:tc>
                <w:tcPr>
                  <w:tcW w:w="1587" w:type="dxa"/>
                  <w:tcMar>
                    <w:top w:w="0" w:type="dxa"/>
                    <w:left w:w="0" w:type="dxa"/>
                    <w:bottom w:w="0" w:type="dxa"/>
                    <w:right w:w="0" w:type="dxa"/>
                  </w:tcMar>
                  <w:vAlign w:val="bottom"/>
                </w:tcPr>
                <w:p w:rsidR="00D045E1" w:rsidRDefault="00D045E1">
                  <w:pPr>
                    <w:spacing w:line="1" w:lineRule="auto"/>
                  </w:pPr>
                </w:p>
              </w:tc>
              <w:tc>
                <w:tcPr>
                  <w:tcW w:w="1587" w:type="dxa"/>
                  <w:vMerge w:val="restart"/>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D045E1">
                    <w:trPr>
                      <w:jc w:val="center"/>
                    </w:trPr>
                    <w:tc>
                      <w:tcPr>
                        <w:tcW w:w="1587" w:type="dxa"/>
                        <w:tcMar>
                          <w:top w:w="0" w:type="dxa"/>
                          <w:left w:w="0" w:type="dxa"/>
                          <w:bottom w:w="0" w:type="dxa"/>
                          <w:right w:w="0" w:type="dxa"/>
                        </w:tcMar>
                      </w:tcPr>
                      <w:p w:rsidR="00D045E1" w:rsidRDefault="00D045E1">
                        <w:pPr>
                          <w:spacing w:line="1" w:lineRule="auto"/>
                          <w:jc w:val="center"/>
                        </w:pPr>
                      </w:p>
                    </w:tc>
                  </w:tr>
                </w:tbl>
                <w:p w:rsidR="00D045E1" w:rsidRDefault="00D045E1">
                  <w:pPr>
                    <w:spacing w:line="1" w:lineRule="auto"/>
                  </w:pPr>
                </w:p>
              </w:tc>
            </w:tr>
            <w:tr w:rsidR="00D045E1">
              <w:trPr>
                <w:trHeight w:val="226"/>
              </w:trPr>
              <w:tc>
                <w:tcPr>
                  <w:tcW w:w="6120" w:type="dxa"/>
                  <w:gridSpan w:val="3"/>
                  <w:vMerge w:val="restart"/>
                  <w:tcMar>
                    <w:top w:w="0" w:type="dxa"/>
                    <w:left w:w="0" w:type="dxa"/>
                    <w:bottom w:w="0" w:type="dxa"/>
                    <w:right w:w="0" w:type="dxa"/>
                  </w:tcMar>
                  <w:vAlign w:val="bottom"/>
                </w:tcPr>
                <w:p w:rsidR="00D045E1" w:rsidRDefault="00230CED">
                  <w:pPr>
                    <w:rPr>
                      <w:color w:val="000000"/>
                    </w:rPr>
                  </w:pPr>
                  <w:r>
                    <w:rPr>
                      <w:color w:val="000000"/>
                    </w:rPr>
                    <w:t>получатель бюджетных средств, главный администратор,</w:t>
                  </w:r>
                </w:p>
              </w:tc>
              <w:tc>
                <w:tcPr>
                  <w:tcW w:w="1587" w:type="dxa"/>
                  <w:tcMar>
                    <w:top w:w="0" w:type="dxa"/>
                    <w:left w:w="0" w:type="dxa"/>
                    <w:bottom w:w="0" w:type="dxa"/>
                    <w:right w:w="0" w:type="dxa"/>
                  </w:tcMar>
                  <w:vAlign w:val="bottom"/>
                </w:tcPr>
                <w:p w:rsidR="00D045E1" w:rsidRDefault="00D045E1">
                  <w:pPr>
                    <w:spacing w:line="1" w:lineRule="auto"/>
                  </w:pPr>
                </w:p>
              </w:tc>
              <w:tc>
                <w:tcPr>
                  <w:tcW w:w="1587" w:type="dxa"/>
                  <w:vMerge/>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D045E1" w:rsidRDefault="00D045E1">
                  <w:pPr>
                    <w:spacing w:line="1" w:lineRule="auto"/>
                  </w:pPr>
                </w:p>
              </w:tc>
            </w:tr>
            <w:tr w:rsidR="00D045E1">
              <w:trPr>
                <w:trHeight w:val="226"/>
              </w:trPr>
              <w:tc>
                <w:tcPr>
                  <w:tcW w:w="6120" w:type="dxa"/>
                  <w:gridSpan w:val="3"/>
                  <w:vMerge w:val="restart"/>
                  <w:tcMar>
                    <w:top w:w="0" w:type="dxa"/>
                    <w:left w:w="0" w:type="dxa"/>
                    <w:bottom w:w="0" w:type="dxa"/>
                    <w:right w:w="0" w:type="dxa"/>
                  </w:tcMar>
                  <w:vAlign w:val="bottom"/>
                </w:tcPr>
                <w:p w:rsidR="00D045E1" w:rsidRDefault="00230CED">
                  <w:pPr>
                    <w:rPr>
                      <w:color w:val="000000"/>
                    </w:rPr>
                  </w:pPr>
                  <w:r>
                    <w:rPr>
                      <w:color w:val="000000"/>
                    </w:rPr>
                    <w:t>администратор доходов бюджета,</w:t>
                  </w:r>
                </w:p>
              </w:tc>
              <w:tc>
                <w:tcPr>
                  <w:tcW w:w="1587" w:type="dxa"/>
                  <w:tcMar>
                    <w:top w:w="0" w:type="dxa"/>
                    <w:left w:w="0" w:type="dxa"/>
                    <w:bottom w:w="0" w:type="dxa"/>
                    <w:right w:w="0" w:type="dxa"/>
                  </w:tcMar>
                  <w:vAlign w:val="bottom"/>
                </w:tcPr>
                <w:p w:rsidR="00D045E1" w:rsidRDefault="00230CED">
                  <w:pPr>
                    <w:jc w:val="right"/>
                    <w:rPr>
                      <w:color w:val="000000"/>
                    </w:rPr>
                  </w:pPr>
                  <w:r>
                    <w:rPr>
                      <w:color w:val="000000"/>
                    </w:rPr>
                    <w:t>по ОКПО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D045E1" w:rsidRDefault="00230CED">
                  <w:pPr>
                    <w:jc w:val="center"/>
                    <w:rPr>
                      <w:color w:val="000000"/>
                    </w:rPr>
                  </w:pPr>
                  <w:r>
                    <w:rPr>
                      <w:color w:val="000000"/>
                    </w:rPr>
                    <w:t>57280752</w:t>
                  </w:r>
                </w:p>
              </w:tc>
            </w:tr>
            <w:tr w:rsidR="00D045E1">
              <w:trPr>
                <w:trHeight w:val="226"/>
              </w:trPr>
              <w:tc>
                <w:tcPr>
                  <w:tcW w:w="6120" w:type="dxa"/>
                  <w:gridSpan w:val="3"/>
                  <w:vMerge w:val="restart"/>
                  <w:tcMar>
                    <w:top w:w="0" w:type="dxa"/>
                    <w:left w:w="0" w:type="dxa"/>
                    <w:bottom w:w="0" w:type="dxa"/>
                    <w:right w:w="0" w:type="dxa"/>
                  </w:tcMar>
                  <w:vAlign w:val="bottom"/>
                </w:tcPr>
                <w:p w:rsidR="00D045E1" w:rsidRDefault="00230CED">
                  <w:pPr>
                    <w:rPr>
                      <w:color w:val="000000"/>
                    </w:rPr>
                  </w:pPr>
                  <w:r>
                    <w:rPr>
                      <w:color w:val="000000"/>
                    </w:rPr>
                    <w:t>главный администратор, администратор</w:t>
                  </w:r>
                </w:p>
              </w:tc>
              <w:tc>
                <w:tcPr>
                  <w:tcW w:w="1587" w:type="dxa"/>
                  <w:tcMar>
                    <w:top w:w="0" w:type="dxa"/>
                    <w:left w:w="0" w:type="dxa"/>
                    <w:bottom w:w="0" w:type="dxa"/>
                    <w:right w:w="0" w:type="dxa"/>
                  </w:tcMar>
                  <w:vAlign w:val="bottom"/>
                </w:tcPr>
                <w:p w:rsidR="00D045E1" w:rsidRDefault="00D045E1">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D045E1" w:rsidRDefault="00D045E1">
                  <w:pPr>
                    <w:spacing w:line="1" w:lineRule="auto"/>
                    <w:jc w:val="center"/>
                  </w:pPr>
                </w:p>
              </w:tc>
            </w:tr>
            <w:tr w:rsidR="00D045E1">
              <w:trPr>
                <w:trHeight w:val="226"/>
              </w:trPr>
              <w:tc>
                <w:tcPr>
                  <w:tcW w:w="6120" w:type="dxa"/>
                  <w:gridSpan w:val="3"/>
                  <w:vMerge w:val="restart"/>
                  <w:tcMar>
                    <w:top w:w="0" w:type="dxa"/>
                    <w:left w:w="0" w:type="dxa"/>
                    <w:bottom w:w="0" w:type="dxa"/>
                    <w:right w:w="0" w:type="dxa"/>
                  </w:tcMar>
                  <w:vAlign w:val="bottom"/>
                </w:tcPr>
                <w:p w:rsidR="00D045E1" w:rsidRDefault="00230CED">
                  <w:pPr>
                    <w:rPr>
                      <w:color w:val="000000"/>
                    </w:rPr>
                  </w:pPr>
                  <w:r>
                    <w:rPr>
                      <w:color w:val="000000"/>
                    </w:rPr>
                    <w:t>источников финансирования</w:t>
                  </w:r>
                </w:p>
              </w:tc>
              <w:tc>
                <w:tcPr>
                  <w:tcW w:w="1587" w:type="dxa"/>
                  <w:tcMar>
                    <w:top w:w="0" w:type="dxa"/>
                    <w:left w:w="0" w:type="dxa"/>
                    <w:bottom w:w="0" w:type="dxa"/>
                    <w:right w:w="0" w:type="dxa"/>
                  </w:tcMar>
                  <w:vAlign w:val="bottom"/>
                </w:tcPr>
                <w:p w:rsidR="00D045E1" w:rsidRDefault="00D045E1">
                  <w:pPr>
                    <w:spacing w:line="1" w:lineRule="auto"/>
                  </w:pPr>
                </w:p>
              </w:tc>
              <w:tc>
                <w:tcPr>
                  <w:tcW w:w="1587" w:type="dxa"/>
                  <w:tcBorders>
                    <w:left w:val="single" w:sz="18" w:space="0" w:color="000000"/>
                    <w:right w:val="single" w:sz="18" w:space="0" w:color="000000"/>
                  </w:tcBorders>
                  <w:tcMar>
                    <w:top w:w="0" w:type="dxa"/>
                    <w:left w:w="0" w:type="dxa"/>
                    <w:bottom w:w="0" w:type="dxa"/>
                    <w:right w:w="0" w:type="dxa"/>
                  </w:tcMar>
                  <w:vAlign w:val="bottom"/>
                </w:tcPr>
                <w:p w:rsidR="00D045E1" w:rsidRDefault="00D045E1">
                  <w:pPr>
                    <w:spacing w:line="1" w:lineRule="auto"/>
                    <w:jc w:val="center"/>
                  </w:pPr>
                </w:p>
              </w:tc>
            </w:tr>
            <w:tr w:rsidR="00D045E1">
              <w:trPr>
                <w:trHeight w:val="680"/>
              </w:trPr>
              <w:tc>
                <w:tcPr>
                  <w:tcW w:w="3173" w:type="dxa"/>
                  <w:gridSpan w:val="2"/>
                  <w:vMerge w:val="restart"/>
                  <w:tcMar>
                    <w:top w:w="0" w:type="dxa"/>
                    <w:left w:w="0" w:type="dxa"/>
                    <w:bottom w:w="0" w:type="dxa"/>
                    <w:right w:w="0" w:type="dxa"/>
                  </w:tcMar>
                </w:tcPr>
                <w:p w:rsidR="00D045E1" w:rsidRDefault="00230CED">
                  <w:pPr>
                    <w:rPr>
                      <w:color w:val="000000"/>
                    </w:rPr>
                  </w:pPr>
                  <w:r>
                    <w:rPr>
                      <w:color w:val="000000"/>
                    </w:rPr>
                    <w:t>дефицита бюджета</w:t>
                  </w:r>
                </w:p>
              </w:tc>
              <w:tc>
                <w:tcPr>
                  <w:tcW w:w="2947" w:type="dxa"/>
                  <w:vMerge w:val="restart"/>
                  <w:tcMar>
                    <w:top w:w="0" w:type="dxa"/>
                    <w:left w:w="0" w:type="dxa"/>
                    <w:bottom w:w="0" w:type="dxa"/>
                    <w:right w:w="0" w:type="dxa"/>
                  </w:tcMar>
                </w:tcPr>
                <w:p w:rsidR="00D045E1" w:rsidRDefault="00230CED">
                  <w:pPr>
                    <w:rPr>
                      <w:color w:val="000000"/>
                      <w:u w:val="single"/>
                    </w:rPr>
                  </w:pPr>
                  <w:r>
                    <w:rPr>
                      <w:color w:val="000000"/>
                      <w:u w:val="single"/>
                    </w:rPr>
                    <w:t>Администрация муниципального образования Дубенский поссовет Беляевского района Оренбургской области</w:t>
                  </w:r>
                </w:p>
              </w:tc>
              <w:tc>
                <w:tcPr>
                  <w:tcW w:w="1587" w:type="dxa"/>
                  <w:tcMar>
                    <w:top w:w="0" w:type="dxa"/>
                    <w:left w:w="0" w:type="dxa"/>
                    <w:bottom w:w="0" w:type="dxa"/>
                    <w:right w:w="0" w:type="dxa"/>
                  </w:tcMar>
                  <w:vAlign w:val="bottom"/>
                </w:tcPr>
                <w:p w:rsidR="00D045E1" w:rsidRDefault="00230CED">
                  <w:pPr>
                    <w:jc w:val="right"/>
                    <w:rPr>
                      <w:color w:val="000000"/>
                    </w:rPr>
                  </w:pPr>
                  <w:r>
                    <w:rPr>
                      <w:color w:val="000000"/>
                    </w:rPr>
                    <w:t>Глава по БК</w:t>
                  </w:r>
                </w:p>
              </w:tc>
              <w:tc>
                <w:tcPr>
                  <w:tcW w:w="1587" w:type="dxa"/>
                  <w:tcBorders>
                    <w:left w:val="single" w:sz="18" w:space="0" w:color="000000"/>
                    <w:right w:val="single" w:sz="18" w:space="0" w:color="000000"/>
                  </w:tcBorders>
                  <w:tcMar>
                    <w:top w:w="0" w:type="dxa"/>
                    <w:left w:w="0" w:type="dxa"/>
                    <w:bottom w:w="0" w:type="dxa"/>
                    <w:right w:w="0" w:type="dxa"/>
                  </w:tcMar>
                  <w:vAlign w:val="bottom"/>
                </w:tcPr>
                <w:p w:rsidR="00D045E1" w:rsidRDefault="00230CED">
                  <w:pPr>
                    <w:jc w:val="center"/>
                    <w:rPr>
                      <w:color w:val="000000"/>
                    </w:rPr>
                  </w:pPr>
                  <w:r>
                    <w:rPr>
                      <w:color w:val="000000"/>
                    </w:rPr>
                    <w:t>433</w:t>
                  </w:r>
                </w:p>
              </w:tc>
            </w:tr>
            <w:tr w:rsidR="00D045E1">
              <w:trPr>
                <w:trHeight w:val="226"/>
              </w:trPr>
              <w:tc>
                <w:tcPr>
                  <w:tcW w:w="3173" w:type="dxa"/>
                  <w:gridSpan w:val="2"/>
                  <w:vMerge w:val="restart"/>
                  <w:tcMar>
                    <w:top w:w="0" w:type="dxa"/>
                    <w:left w:w="0" w:type="dxa"/>
                    <w:bottom w:w="0" w:type="dxa"/>
                    <w:right w:w="0" w:type="dxa"/>
                  </w:tcMar>
                  <w:vAlign w:val="bottom"/>
                </w:tcPr>
                <w:p w:rsidR="00D045E1" w:rsidRDefault="00230CED">
                  <w:pPr>
                    <w:rPr>
                      <w:color w:val="000000"/>
                    </w:rPr>
                  </w:pPr>
                  <w:r>
                    <w:rPr>
                      <w:color w:val="000000"/>
                    </w:rPr>
                    <w:t>Наименование бюджета</w:t>
                  </w:r>
                </w:p>
              </w:tc>
              <w:tc>
                <w:tcPr>
                  <w:tcW w:w="2947" w:type="dxa"/>
                  <w:vMerge w:val="restart"/>
                  <w:tcMar>
                    <w:top w:w="0" w:type="dxa"/>
                    <w:left w:w="0" w:type="dxa"/>
                    <w:bottom w:w="0" w:type="dxa"/>
                    <w:right w:w="0" w:type="dxa"/>
                  </w:tcMar>
                  <w:vAlign w:val="bottom"/>
                </w:tcPr>
                <w:p w:rsidR="00D045E1" w:rsidRDefault="00230CED">
                  <w:pPr>
                    <w:rPr>
                      <w:color w:val="000000"/>
                      <w:u w:val="single"/>
                    </w:rPr>
                  </w:pPr>
                  <w:r>
                    <w:rPr>
                      <w:color w:val="000000"/>
                      <w:u w:val="single"/>
                    </w:rPr>
                    <w:t>Сельское поселение Дубенское</w:t>
                  </w:r>
                </w:p>
              </w:tc>
              <w:tc>
                <w:tcPr>
                  <w:tcW w:w="1587" w:type="dxa"/>
                  <w:tcMar>
                    <w:top w:w="0" w:type="dxa"/>
                    <w:left w:w="0" w:type="dxa"/>
                    <w:bottom w:w="0" w:type="dxa"/>
                    <w:right w:w="0" w:type="dxa"/>
                  </w:tcMar>
                  <w:vAlign w:val="bottom"/>
                </w:tcPr>
                <w:p w:rsidR="00D045E1" w:rsidRDefault="00D045E1">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D045E1" w:rsidRDefault="00D045E1">
                  <w:pPr>
                    <w:spacing w:line="1" w:lineRule="auto"/>
                    <w:jc w:val="center"/>
                  </w:pPr>
                </w:p>
              </w:tc>
            </w:tr>
            <w:tr w:rsidR="00D045E1">
              <w:tc>
                <w:tcPr>
                  <w:tcW w:w="3173" w:type="dxa"/>
                  <w:gridSpan w:val="2"/>
                  <w:vMerge w:val="restart"/>
                  <w:tcMar>
                    <w:top w:w="0" w:type="dxa"/>
                    <w:left w:w="0" w:type="dxa"/>
                    <w:bottom w:w="0" w:type="dxa"/>
                    <w:right w:w="0" w:type="dxa"/>
                  </w:tcMar>
                  <w:vAlign w:val="bottom"/>
                </w:tcPr>
                <w:p w:rsidR="00D045E1" w:rsidRDefault="00230CED">
                  <w:pPr>
                    <w:rPr>
                      <w:color w:val="000000"/>
                    </w:rPr>
                  </w:pPr>
                  <w:r>
                    <w:rPr>
                      <w:color w:val="000000"/>
                    </w:rPr>
                    <w:t>(публично-правового образования)</w:t>
                  </w:r>
                </w:p>
              </w:tc>
              <w:tc>
                <w:tcPr>
                  <w:tcW w:w="2947" w:type="dxa"/>
                  <w:vMerge/>
                  <w:tcMar>
                    <w:top w:w="0" w:type="dxa"/>
                    <w:left w:w="0" w:type="dxa"/>
                    <w:bottom w:w="0" w:type="dxa"/>
                    <w:right w:w="0" w:type="dxa"/>
                  </w:tcMar>
                  <w:vAlign w:val="bottom"/>
                </w:tcPr>
                <w:p w:rsidR="00D045E1" w:rsidRDefault="00D045E1">
                  <w:pPr>
                    <w:spacing w:line="1" w:lineRule="auto"/>
                  </w:pPr>
                </w:p>
              </w:tc>
              <w:tc>
                <w:tcPr>
                  <w:tcW w:w="1587" w:type="dxa"/>
                  <w:tcMar>
                    <w:top w:w="0" w:type="dxa"/>
                    <w:left w:w="0" w:type="dxa"/>
                    <w:bottom w:w="0" w:type="dxa"/>
                    <w:right w:w="0" w:type="dxa"/>
                  </w:tcMar>
                  <w:vAlign w:val="bottom"/>
                </w:tcPr>
                <w:p w:rsidR="00D045E1" w:rsidRDefault="00230CED">
                  <w:pPr>
                    <w:jc w:val="right"/>
                    <w:rPr>
                      <w:color w:val="000000"/>
                    </w:rPr>
                  </w:pPr>
                  <w:r>
                    <w:rPr>
                      <w:color w:val="000000"/>
                    </w:rPr>
                    <w:t>по ОКТМО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D045E1">
                    <w:trPr>
                      <w:jc w:val="center"/>
                    </w:trPr>
                    <w:tc>
                      <w:tcPr>
                        <w:tcW w:w="1587" w:type="dxa"/>
                        <w:tcMar>
                          <w:top w:w="0" w:type="dxa"/>
                          <w:left w:w="0" w:type="dxa"/>
                          <w:bottom w:w="0" w:type="dxa"/>
                          <w:right w:w="0" w:type="dxa"/>
                        </w:tcMar>
                      </w:tcPr>
                      <w:p w:rsidR="00D045E1" w:rsidRDefault="00230CED">
                        <w:pPr>
                          <w:jc w:val="center"/>
                        </w:pPr>
                        <w:r>
                          <w:rPr>
                            <w:color w:val="000000"/>
                          </w:rPr>
                          <w:t>53610420</w:t>
                        </w:r>
                      </w:p>
                    </w:tc>
                  </w:tr>
                </w:tbl>
                <w:p w:rsidR="00D045E1" w:rsidRDefault="00D045E1">
                  <w:pPr>
                    <w:spacing w:line="1" w:lineRule="auto"/>
                  </w:pPr>
                </w:p>
              </w:tc>
            </w:tr>
            <w:tr w:rsidR="00D045E1">
              <w:trPr>
                <w:hidden/>
              </w:trPr>
              <w:tc>
                <w:tcPr>
                  <w:tcW w:w="6120" w:type="dxa"/>
                  <w:gridSpan w:val="3"/>
                  <w:vMerge w:val="restart"/>
                  <w:tcMar>
                    <w:top w:w="0" w:type="dxa"/>
                    <w:left w:w="0" w:type="dxa"/>
                    <w:bottom w:w="0" w:type="dxa"/>
                    <w:right w:w="0" w:type="dxa"/>
                  </w:tcMar>
                  <w:vAlign w:val="bottom"/>
                </w:tcPr>
                <w:p w:rsidR="00D045E1" w:rsidRDefault="00D045E1">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D045E1">
                    <w:tc>
                      <w:tcPr>
                        <w:tcW w:w="6120" w:type="dxa"/>
                        <w:tcMar>
                          <w:top w:w="0" w:type="dxa"/>
                          <w:left w:w="0" w:type="dxa"/>
                          <w:bottom w:w="0" w:type="dxa"/>
                          <w:right w:w="0" w:type="dxa"/>
                        </w:tcMar>
                      </w:tcPr>
                      <w:p w:rsidR="00D045E1" w:rsidRDefault="00230CED">
                        <w:r>
                          <w:rPr>
                            <w:color w:val="000000"/>
                          </w:rPr>
                          <w:t>Периодичность: месячная, квартальная, годовая</w:t>
                        </w:r>
                      </w:p>
                    </w:tc>
                  </w:tr>
                </w:tbl>
                <w:p w:rsidR="00D045E1" w:rsidRDefault="00D045E1">
                  <w:pPr>
                    <w:spacing w:line="1" w:lineRule="auto"/>
                  </w:pPr>
                </w:p>
              </w:tc>
              <w:tc>
                <w:tcPr>
                  <w:tcW w:w="1587" w:type="dxa"/>
                  <w:tcMar>
                    <w:top w:w="0" w:type="dxa"/>
                    <w:left w:w="0" w:type="dxa"/>
                    <w:bottom w:w="0" w:type="dxa"/>
                    <w:right w:w="0" w:type="dxa"/>
                  </w:tcMar>
                  <w:vAlign w:val="bottom"/>
                </w:tcPr>
                <w:p w:rsidR="00D045E1" w:rsidRDefault="00D045E1">
                  <w:pPr>
                    <w:spacing w:line="1" w:lineRule="auto"/>
                  </w:pP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D045E1" w:rsidRDefault="00D045E1">
                  <w:pPr>
                    <w:spacing w:line="1" w:lineRule="auto"/>
                    <w:jc w:val="center"/>
                  </w:pPr>
                </w:p>
              </w:tc>
            </w:tr>
            <w:tr w:rsidR="00D045E1">
              <w:trPr>
                <w:hidden/>
              </w:trPr>
              <w:tc>
                <w:tcPr>
                  <w:tcW w:w="6120" w:type="dxa"/>
                  <w:gridSpan w:val="3"/>
                  <w:vMerge w:val="restart"/>
                  <w:tcMar>
                    <w:top w:w="0" w:type="dxa"/>
                    <w:left w:w="0" w:type="dxa"/>
                    <w:bottom w:w="0" w:type="dxa"/>
                    <w:right w:w="0" w:type="dxa"/>
                  </w:tcMar>
                  <w:vAlign w:val="bottom"/>
                </w:tcPr>
                <w:p w:rsidR="00D045E1" w:rsidRDefault="00D045E1">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D045E1">
                    <w:tc>
                      <w:tcPr>
                        <w:tcW w:w="6120" w:type="dxa"/>
                        <w:tcMar>
                          <w:top w:w="0" w:type="dxa"/>
                          <w:left w:w="0" w:type="dxa"/>
                          <w:bottom w:w="0" w:type="dxa"/>
                          <w:right w:w="0" w:type="dxa"/>
                        </w:tcMar>
                      </w:tcPr>
                      <w:p w:rsidR="00D045E1" w:rsidRDefault="00230CED">
                        <w:r>
                          <w:rPr>
                            <w:color w:val="000000"/>
                          </w:rPr>
                          <w:t>Единица измерения: руб</w:t>
                        </w:r>
                      </w:p>
                    </w:tc>
                  </w:tr>
                </w:tbl>
                <w:p w:rsidR="00D045E1" w:rsidRDefault="00D045E1">
                  <w:pPr>
                    <w:spacing w:line="1" w:lineRule="auto"/>
                  </w:pPr>
                </w:p>
              </w:tc>
              <w:tc>
                <w:tcPr>
                  <w:tcW w:w="1587" w:type="dxa"/>
                  <w:tcMar>
                    <w:top w:w="0" w:type="dxa"/>
                    <w:left w:w="0" w:type="dxa"/>
                    <w:bottom w:w="0" w:type="dxa"/>
                    <w:right w:w="0" w:type="dxa"/>
                  </w:tcMar>
                  <w:vAlign w:val="bottom"/>
                </w:tcPr>
                <w:p w:rsidR="00D045E1" w:rsidRDefault="00230CED">
                  <w:pPr>
                    <w:jc w:val="right"/>
                    <w:rPr>
                      <w:color w:val="000000"/>
                    </w:rPr>
                  </w:pPr>
                  <w:r>
                    <w:rPr>
                      <w:color w:val="000000"/>
                    </w:rPr>
                    <w:t>по ОКЕИ</w:t>
                  </w:r>
                </w:p>
              </w:tc>
              <w:tc>
                <w:tcPr>
                  <w:tcW w:w="1587"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rsidR="00D045E1" w:rsidRDefault="00230CED">
                  <w:pPr>
                    <w:jc w:val="center"/>
                    <w:rPr>
                      <w:color w:val="000000"/>
                    </w:rPr>
                  </w:pPr>
                  <w:r>
                    <w:rPr>
                      <w:color w:val="000000"/>
                    </w:rPr>
                    <w:t>383</w:t>
                  </w:r>
                </w:p>
              </w:tc>
            </w:tr>
          </w:tbl>
          <w:p w:rsidR="00D045E1" w:rsidRDefault="00D045E1">
            <w:pPr>
              <w:spacing w:line="1" w:lineRule="auto"/>
            </w:pPr>
          </w:p>
        </w:tc>
      </w:tr>
    </w:tbl>
    <w:p w:rsidR="00D045E1" w:rsidRDefault="00D045E1">
      <w:pPr>
        <w:rPr>
          <w:vanish/>
        </w:rPr>
      </w:pPr>
      <w:bookmarkStart w:id="2" w:name="__bookmark_2"/>
      <w:bookmarkEnd w:id="2"/>
    </w:p>
    <w:tbl>
      <w:tblPr>
        <w:tblOverlap w:val="never"/>
        <w:tblW w:w="9356" w:type="dxa"/>
        <w:tblLayout w:type="fixed"/>
        <w:tblLook w:val="01E0" w:firstRow="1" w:lastRow="1" w:firstColumn="1" w:lastColumn="1" w:noHBand="0" w:noVBand="0"/>
      </w:tblPr>
      <w:tblGrid>
        <w:gridCol w:w="9356"/>
      </w:tblGrid>
      <w:tr w:rsidR="00D045E1">
        <w:trPr>
          <w:tblHeader/>
        </w:trPr>
        <w:tc>
          <w:tcPr>
            <w:tcW w:w="9356"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D045E1" w:rsidRDefault="00D045E1">
            <w:pPr>
              <w:spacing w:line="1" w:lineRule="auto"/>
              <w:jc w:val="center"/>
            </w:pPr>
          </w:p>
        </w:tc>
      </w:tr>
      <w:tr w:rsidR="00D045E1">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D045E1" w:rsidRDefault="00230CED">
            <w:pPr>
              <w:rPr>
                <w:color w:val="000000"/>
                <w:sz w:val="28"/>
                <w:szCs w:val="28"/>
              </w:rPr>
            </w:pPr>
            <w:r>
              <w:rPr>
                <w:color w:val="000000"/>
                <w:sz w:val="28"/>
                <w:szCs w:val="28"/>
              </w:rPr>
              <w:t xml:space="preserve"> </w:t>
            </w:r>
          </w:p>
          <w:p w:rsidR="00D045E1" w:rsidRDefault="00230CED">
            <w:pPr>
              <w:jc w:val="center"/>
              <w:rPr>
                <w:b/>
                <w:bCs/>
                <w:color w:val="000000"/>
                <w:sz w:val="28"/>
                <w:szCs w:val="28"/>
              </w:rPr>
            </w:pPr>
            <w:r>
              <w:rPr>
                <w:b/>
                <w:bCs/>
                <w:color w:val="000000"/>
                <w:sz w:val="28"/>
                <w:szCs w:val="28"/>
              </w:rPr>
              <w:t>Общие сведения</w:t>
            </w:r>
          </w:p>
          <w:p w:rsidR="00D045E1" w:rsidRDefault="00D045E1">
            <w:pPr>
              <w:jc w:val="both"/>
              <w:rPr>
                <w:color w:val="000000"/>
                <w:sz w:val="28"/>
                <w:szCs w:val="28"/>
              </w:rPr>
            </w:pPr>
          </w:p>
        </w:tc>
      </w:tr>
      <w:tr w:rsidR="00D045E1">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D045E1" w:rsidRDefault="00D045E1">
            <w:pPr>
              <w:spacing w:line="1" w:lineRule="auto"/>
            </w:pPr>
          </w:p>
        </w:tc>
      </w:tr>
      <w:tr w:rsidR="00D045E1">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D045E1" w:rsidRDefault="00230CED">
            <w:pPr>
              <w:rPr>
                <w:color w:val="000000"/>
                <w:sz w:val="28"/>
                <w:szCs w:val="28"/>
              </w:rPr>
            </w:pPr>
            <w:r>
              <w:rPr>
                <w:color w:val="000000"/>
                <w:sz w:val="28"/>
                <w:szCs w:val="28"/>
              </w:rPr>
              <w:t xml:space="preserve"> </w:t>
            </w:r>
          </w:p>
          <w:p w:rsidR="00D045E1" w:rsidRDefault="00230CED">
            <w:pPr>
              <w:jc w:val="center"/>
              <w:rPr>
                <w:b/>
                <w:bCs/>
                <w:color w:val="000000"/>
                <w:sz w:val="28"/>
                <w:szCs w:val="28"/>
              </w:rPr>
            </w:pPr>
            <w:r>
              <w:rPr>
                <w:b/>
                <w:bCs/>
                <w:color w:val="000000"/>
                <w:sz w:val="28"/>
                <w:szCs w:val="28"/>
              </w:rPr>
              <w:t>Раздел 1 «Организационная структура субъекта бюджетной отчетности»</w:t>
            </w:r>
          </w:p>
          <w:p w:rsidR="00D045E1" w:rsidRDefault="00230CED">
            <w:pPr>
              <w:rPr>
                <w:color w:val="000000"/>
                <w:sz w:val="28"/>
                <w:szCs w:val="28"/>
              </w:rPr>
            </w:pPr>
            <w:r>
              <w:rPr>
                <w:color w:val="000000"/>
                <w:sz w:val="28"/>
                <w:szCs w:val="28"/>
              </w:rPr>
              <w:t xml:space="preserve"> </w:t>
            </w:r>
          </w:p>
          <w:p w:rsidR="00D045E1" w:rsidRDefault="00230CED">
            <w:pPr>
              <w:jc w:val="both"/>
              <w:rPr>
                <w:color w:val="000000"/>
                <w:sz w:val="28"/>
                <w:szCs w:val="28"/>
              </w:rPr>
            </w:pPr>
            <w:r>
              <w:rPr>
                <w:color w:val="000000"/>
                <w:sz w:val="28"/>
                <w:szCs w:val="28"/>
              </w:rPr>
              <w:t xml:space="preserve">Администрация муниципального образования Дубенский поссовет Беляевского района , Оренбургской области. Адрес 461343 Оренбургская область, Беляевский район, п. Дубенскйи, ул. Советская 22, ИНН 5623012162, КПП 562301001, ОГРН 1055646021826 , ОКТМО 53610420, ОКАТО 53210820000 является органом местного самоуправления в сельском поселении, зарегистрировано в МРИФНС №5 по Оренбургской области 30 декабря 2005 года № 002578320, ОГРН 1055646021826, ИНН 5623012162, КПП 562301001. Учреждение руководствуется в своей деятельности Конституцией РФ, Федеральными законами, нормативно-правовыми и организационно-распорядительными документами, Уставом муниципального образования. Администрация муниципального образования Дубенский поссовет находится по адресу п. Дубенский, ул. Советская,22. Устав принят 28.01.2010 г.Администрация поссовета является распорядителем средств бюджета. Задачами муниципального образования являются: формирование, утверждение, исполнение бюджета поселения; установление, изменение местных налогов, владение, распоряжение имуществом, содержание автомобильных дорог и др. Конкретный перечень вопросов местного значения поселения определяются в соответствии с законодательством Оренбургской области. Бухгалтерская отчетность муниципального образования Дубенский поссовет сформирована исходя из действующих в РФ правил бухгалтерского учета и отчетности. Существенных отступлений от правил ведения бухгалтерского учета в 2016 г не возникло. Численность штатных работников на конец отчетного периода составила 3 человека. Финансирование деятельности осуществляется за счет средств бюджетов различного уровня. Основная доля собственных доходов составляет налог на </w:t>
            </w:r>
            <w:r>
              <w:rPr>
                <w:color w:val="000000"/>
                <w:sz w:val="28"/>
                <w:szCs w:val="28"/>
              </w:rPr>
              <w:lastRenderedPageBreak/>
              <w:t>доходы физический лиц .Увеличение поступления этого дохода во многом определяется введением в действие основного промышленного предприятия района "Волма". Код основного вида экономической деятельности</w:t>
            </w:r>
            <w:r>
              <w:rPr>
                <w:color w:val="000000"/>
                <w:sz w:val="28"/>
                <w:szCs w:val="28"/>
              </w:rPr>
              <w:tab/>
              <w:t xml:space="preserve">Дубенского поссовета 84.11.35 - деятельность органов местного самоуправления сельских поселений. За 2018г доходы по основному экономической деятельности составили </w:t>
            </w:r>
            <w:r>
              <w:rPr>
                <w:color w:val="000000"/>
                <w:sz w:val="28"/>
                <w:szCs w:val="28"/>
              </w:rPr>
              <w:br/>
              <w:t>3188,9 тыс.руб.</w:t>
            </w:r>
          </w:p>
        </w:tc>
      </w:tr>
      <w:tr w:rsidR="00D045E1">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D045E1" w:rsidRDefault="00D045E1">
            <w:pPr>
              <w:spacing w:line="1" w:lineRule="auto"/>
            </w:pPr>
          </w:p>
        </w:tc>
      </w:tr>
      <w:tr w:rsidR="00D045E1">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D045E1" w:rsidRDefault="00230CED">
            <w:pPr>
              <w:rPr>
                <w:color w:val="000000"/>
                <w:sz w:val="28"/>
                <w:szCs w:val="28"/>
              </w:rPr>
            </w:pPr>
            <w:r>
              <w:rPr>
                <w:color w:val="000000"/>
                <w:sz w:val="28"/>
                <w:szCs w:val="28"/>
              </w:rPr>
              <w:t xml:space="preserve"> </w:t>
            </w:r>
          </w:p>
          <w:p w:rsidR="00D045E1" w:rsidRDefault="00230CED">
            <w:pPr>
              <w:jc w:val="center"/>
              <w:rPr>
                <w:b/>
                <w:bCs/>
                <w:color w:val="000000"/>
                <w:sz w:val="28"/>
                <w:szCs w:val="28"/>
              </w:rPr>
            </w:pPr>
            <w:r>
              <w:rPr>
                <w:b/>
                <w:bCs/>
                <w:color w:val="000000"/>
                <w:sz w:val="28"/>
                <w:szCs w:val="28"/>
              </w:rPr>
              <w:t>Раздел 2 «Результаты деятельности субъекта бюджетной отчетности»</w:t>
            </w:r>
          </w:p>
          <w:p w:rsidR="00D045E1" w:rsidRDefault="00230CED">
            <w:pPr>
              <w:rPr>
                <w:color w:val="000000"/>
                <w:sz w:val="28"/>
                <w:szCs w:val="28"/>
              </w:rPr>
            </w:pPr>
            <w:r>
              <w:rPr>
                <w:color w:val="000000"/>
                <w:sz w:val="28"/>
                <w:szCs w:val="28"/>
              </w:rPr>
              <w:t xml:space="preserve"> </w:t>
            </w:r>
          </w:p>
          <w:p w:rsidR="00D045E1" w:rsidRDefault="00230CED">
            <w:pPr>
              <w:jc w:val="both"/>
              <w:rPr>
                <w:color w:val="000000"/>
                <w:sz w:val="28"/>
                <w:szCs w:val="28"/>
              </w:rPr>
            </w:pPr>
            <w:r>
              <w:rPr>
                <w:color w:val="000000"/>
                <w:sz w:val="28"/>
                <w:szCs w:val="28"/>
              </w:rPr>
              <w:t>В администрации МО Дубенский поссовет в целях эффективного использования денежных средств осуществляется внутренний финансовый постоянный контроль комиссией по бюджетной налоговой и финансовой политике, собственности и экономическим вопросам. Результатом деятельности контроля является уменьшение и недопущение нецелевого использования бюджетных средств. Контрольная счетная палата администрации Беляевского района проводит внешний контроль за подготовкой проекта бюджета и исполнением бюджета по соответствию требованиям бюджетного законодательства РФ. Финансовым отделом администрации проводится плановая проверка правильности ведения бюджетного учета. В 2017 году на основании закона ФЗ-44 проводились закупки товаров на выполнение работ, оказание услуг на основании открытых конкурсов, которые размещелись на официальном сайте закупок www.zakupki.gov.ru. По результатам проведения запроса котировок был заключен один муниципальный контракт. Ежегодно на конец текущего года в администрации проводится инвентаризация имущества, финансовых и капитальных вложений по итогам которой составляется акт проведенной инвентаризации , где указывается недостача или выявлены излишки. Проводится сверка расчетов с поставщиками. В целях повышения знаний и улучшение исполнительной дисциплины администрации обучаются на курсах повышения квалификации, участвуют в семинарах и совещаниях.</w:t>
            </w:r>
          </w:p>
        </w:tc>
      </w:tr>
      <w:tr w:rsidR="00D045E1">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D045E1" w:rsidRDefault="00D045E1">
            <w:pPr>
              <w:spacing w:line="1" w:lineRule="auto"/>
            </w:pPr>
          </w:p>
        </w:tc>
      </w:tr>
      <w:tr w:rsidR="00D045E1">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D045E1" w:rsidRDefault="00230CED">
            <w:pPr>
              <w:rPr>
                <w:color w:val="000000"/>
                <w:sz w:val="28"/>
                <w:szCs w:val="28"/>
              </w:rPr>
            </w:pPr>
            <w:r>
              <w:rPr>
                <w:color w:val="000000"/>
                <w:sz w:val="28"/>
                <w:szCs w:val="28"/>
              </w:rPr>
              <w:t xml:space="preserve"> </w:t>
            </w:r>
          </w:p>
          <w:p w:rsidR="00D045E1" w:rsidRDefault="00230CED">
            <w:pPr>
              <w:jc w:val="center"/>
              <w:rPr>
                <w:b/>
                <w:bCs/>
                <w:color w:val="000000"/>
                <w:sz w:val="28"/>
                <w:szCs w:val="28"/>
              </w:rPr>
            </w:pPr>
            <w:r>
              <w:rPr>
                <w:b/>
                <w:bCs/>
                <w:color w:val="000000"/>
                <w:sz w:val="28"/>
                <w:szCs w:val="28"/>
              </w:rPr>
              <w:t>Раздел 3 «Анализ отчета об исполнении бюджета субъектом бюджетной отчетности»</w:t>
            </w:r>
          </w:p>
          <w:p w:rsidR="00D045E1" w:rsidRDefault="00230CED">
            <w:pPr>
              <w:rPr>
                <w:color w:val="000000"/>
                <w:sz w:val="28"/>
                <w:szCs w:val="28"/>
              </w:rPr>
            </w:pPr>
            <w:r>
              <w:rPr>
                <w:color w:val="000000"/>
                <w:sz w:val="28"/>
                <w:szCs w:val="28"/>
              </w:rPr>
              <w:t xml:space="preserve"> </w:t>
            </w:r>
          </w:p>
          <w:p w:rsidR="00D045E1" w:rsidRDefault="00230CED">
            <w:pPr>
              <w:jc w:val="both"/>
              <w:rPr>
                <w:color w:val="000000"/>
                <w:sz w:val="28"/>
                <w:szCs w:val="28"/>
              </w:rPr>
            </w:pPr>
            <w:r>
              <w:rPr>
                <w:color w:val="000000"/>
                <w:sz w:val="28"/>
                <w:szCs w:val="28"/>
              </w:rPr>
              <w:t xml:space="preserve">Исполнение бюджета за 2018г составило: по доходам на 100,3 % при плане 4657,2т.р. поступило 4673,2 т.р. по расходам на 99% при плане 4657,2 т.р. израсходовано 4645,2т.р. Собственные доходы составляют 3188,9т.р безвозмездные поступления 1484,3т.р. Исполнение бюджета соответствует сметам расходов, отражается в журналах операций, главной книге, кассовой книге на основании первичных документов.  Движение материальных запасов составило 296,1 тыс. руб., которые в течение года были списаны на нужды учреждения.Остаток денежных средств на начало года 2018г. составляло 15,4 </w:t>
            </w:r>
            <w:r>
              <w:rPr>
                <w:color w:val="000000"/>
                <w:sz w:val="28"/>
                <w:szCs w:val="28"/>
              </w:rPr>
              <w:lastRenderedPageBreak/>
              <w:t>тыс. руб., на конец года43,5 тыс. руб. которые будут направлены в следующем году на нужды учреждения.</w:t>
            </w:r>
          </w:p>
        </w:tc>
      </w:tr>
      <w:tr w:rsidR="00D045E1">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D045E1" w:rsidRDefault="00D045E1">
            <w:pPr>
              <w:spacing w:line="1" w:lineRule="auto"/>
            </w:pPr>
          </w:p>
        </w:tc>
      </w:tr>
      <w:tr w:rsidR="00D045E1">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D045E1" w:rsidRDefault="00230CED">
            <w:pPr>
              <w:rPr>
                <w:color w:val="000000"/>
                <w:sz w:val="28"/>
                <w:szCs w:val="28"/>
              </w:rPr>
            </w:pPr>
            <w:r>
              <w:rPr>
                <w:color w:val="000000"/>
                <w:sz w:val="28"/>
                <w:szCs w:val="28"/>
              </w:rPr>
              <w:t xml:space="preserve"> </w:t>
            </w:r>
          </w:p>
          <w:p w:rsidR="00D045E1" w:rsidRDefault="00230CED">
            <w:pPr>
              <w:jc w:val="center"/>
              <w:rPr>
                <w:b/>
                <w:bCs/>
                <w:color w:val="000000"/>
                <w:sz w:val="28"/>
                <w:szCs w:val="28"/>
              </w:rPr>
            </w:pPr>
            <w:r>
              <w:rPr>
                <w:b/>
                <w:bCs/>
                <w:color w:val="000000"/>
                <w:sz w:val="28"/>
                <w:szCs w:val="28"/>
              </w:rPr>
              <w:t>Раздел 4 «Анализ показателей бухгалтерской отчетности субъекта бюджетной отчетности»</w:t>
            </w:r>
          </w:p>
          <w:p w:rsidR="00D045E1" w:rsidRDefault="00230CED">
            <w:pPr>
              <w:rPr>
                <w:color w:val="000000"/>
                <w:sz w:val="28"/>
                <w:szCs w:val="28"/>
              </w:rPr>
            </w:pPr>
            <w:r>
              <w:rPr>
                <w:color w:val="000000"/>
                <w:sz w:val="28"/>
                <w:szCs w:val="28"/>
              </w:rPr>
              <w:t xml:space="preserve"> </w:t>
            </w:r>
          </w:p>
          <w:p w:rsidR="00D045E1" w:rsidRDefault="00230CED">
            <w:pPr>
              <w:jc w:val="both"/>
              <w:rPr>
                <w:color w:val="000000"/>
                <w:sz w:val="28"/>
                <w:szCs w:val="28"/>
              </w:rPr>
            </w:pPr>
            <w:r>
              <w:rPr>
                <w:color w:val="000000"/>
                <w:sz w:val="28"/>
                <w:szCs w:val="28"/>
              </w:rPr>
              <w:t>Бухгалтерская отчетность муниципального образования Дубенский поссовет сформирована исходя из действующих в РФ правил бухгалтерского учета и отчетности. Существенных отступлений от правил ведения бухгалтерского учета в 2018 г не возникло. Численность штатных работников на конец отчетного периода составила 3 человека. Финансирование деятельности осуществляется за счет средств бюджетов различного уровня. Основная доля собственных доходов составляет налог на доходы физический лиц 2998,6тыс.руб.Увеличение поступления этого дохода во многом определяется введением в действие основного промышленного предприятия района "Волма". Исполнение бюджета за 2018г составило: по доходам  плане 4657,2т.р. поступило 4673,2 т.р. по расходам  плане 4657,2 т.р. израсходовано 4645,2т.р. Собственные доходы составляют 3188,9т.р безвозмездные поступления 1484,3т.р. Исполнение бюджета соответствует сметам расходов, отражается в журналах операций, главной книге, кассовой книге на основании первичных документов.</w:t>
            </w:r>
          </w:p>
        </w:tc>
      </w:tr>
      <w:tr w:rsidR="00D045E1">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D045E1" w:rsidRDefault="00D045E1">
            <w:pPr>
              <w:spacing w:line="1" w:lineRule="auto"/>
            </w:pPr>
          </w:p>
        </w:tc>
      </w:tr>
      <w:tr w:rsidR="00D045E1">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D045E1" w:rsidRDefault="00230CED">
            <w:pPr>
              <w:rPr>
                <w:color w:val="000000"/>
                <w:sz w:val="28"/>
                <w:szCs w:val="28"/>
              </w:rPr>
            </w:pPr>
            <w:r>
              <w:rPr>
                <w:color w:val="000000"/>
                <w:sz w:val="28"/>
                <w:szCs w:val="28"/>
              </w:rPr>
              <w:t xml:space="preserve"> </w:t>
            </w:r>
          </w:p>
          <w:p w:rsidR="00D045E1" w:rsidRDefault="00230CED">
            <w:pPr>
              <w:jc w:val="center"/>
              <w:rPr>
                <w:b/>
                <w:bCs/>
                <w:color w:val="000000"/>
                <w:sz w:val="28"/>
                <w:szCs w:val="28"/>
              </w:rPr>
            </w:pPr>
            <w:r>
              <w:rPr>
                <w:b/>
                <w:bCs/>
                <w:color w:val="000000"/>
                <w:sz w:val="28"/>
                <w:szCs w:val="28"/>
              </w:rPr>
              <w:t>Раздел 5 «Прочие вопросы деятельности субъекта бюджетной отчетности»</w:t>
            </w:r>
          </w:p>
          <w:p w:rsidR="00D045E1" w:rsidRDefault="00230CED">
            <w:pPr>
              <w:rPr>
                <w:color w:val="000000"/>
                <w:sz w:val="28"/>
                <w:szCs w:val="28"/>
              </w:rPr>
            </w:pPr>
            <w:r>
              <w:rPr>
                <w:color w:val="000000"/>
                <w:sz w:val="28"/>
                <w:szCs w:val="28"/>
              </w:rPr>
              <w:t xml:space="preserve"> </w:t>
            </w:r>
          </w:p>
          <w:p w:rsidR="00D045E1" w:rsidRDefault="00230CED">
            <w:pPr>
              <w:jc w:val="both"/>
              <w:rPr>
                <w:color w:val="000000"/>
                <w:sz w:val="28"/>
                <w:szCs w:val="28"/>
              </w:rPr>
            </w:pPr>
            <w:r>
              <w:rPr>
                <w:color w:val="000000"/>
                <w:sz w:val="28"/>
                <w:szCs w:val="28"/>
              </w:rPr>
              <w:t>Финансовые вложения в виде ценных бумаг не проводились. Приложения за №№ 171 Сведения о финансовых вложениях получателя бюджетных средств,172"Сведения о государственном(муниципальном)долге,176"Сведения по ущербу имуществу и хищениях денежных средств и материалов к годовому отчету не заполнены ,в связи с отсутствием числовых показателей на 01.01.2019г.</w:t>
            </w:r>
          </w:p>
        </w:tc>
      </w:tr>
      <w:tr w:rsidR="00D045E1">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D045E1" w:rsidRDefault="00D045E1">
            <w:pPr>
              <w:spacing w:line="1" w:lineRule="auto"/>
            </w:pPr>
          </w:p>
        </w:tc>
      </w:tr>
      <w:tr w:rsidR="00D045E1">
        <w:tc>
          <w:tcPr>
            <w:tcW w:w="9356"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D045E1" w:rsidRDefault="00D045E1">
            <w:pPr>
              <w:spacing w:line="1" w:lineRule="auto"/>
            </w:pPr>
          </w:p>
        </w:tc>
      </w:tr>
    </w:tbl>
    <w:p w:rsidR="00D045E1" w:rsidRDefault="00D045E1">
      <w:pPr>
        <w:rPr>
          <w:vanish/>
        </w:rPr>
      </w:pPr>
    </w:p>
    <w:tbl>
      <w:tblPr>
        <w:tblOverlap w:val="never"/>
        <w:tblW w:w="9356" w:type="dxa"/>
        <w:tblLayout w:type="fixed"/>
        <w:tblLook w:val="01E0" w:firstRow="1" w:lastRow="1" w:firstColumn="1" w:lastColumn="1" w:noHBand="0" w:noVBand="0"/>
      </w:tblPr>
      <w:tblGrid>
        <w:gridCol w:w="9356"/>
      </w:tblGrid>
      <w:tr w:rsidR="00D045E1">
        <w:tc>
          <w:tcPr>
            <w:tcW w:w="9356" w:type="dxa"/>
            <w:tcMar>
              <w:top w:w="0" w:type="dxa"/>
              <w:left w:w="0" w:type="dxa"/>
              <w:bottom w:w="0" w:type="dxa"/>
              <w:right w:w="0" w:type="dxa"/>
            </w:tcMar>
          </w:tcPr>
          <w:tbl>
            <w:tblPr>
              <w:tblOverlap w:val="never"/>
              <w:tblW w:w="8160" w:type="dxa"/>
              <w:tblLayout w:type="fixed"/>
              <w:tblLook w:val="01E0" w:firstRow="1" w:lastRow="1" w:firstColumn="1" w:lastColumn="1" w:noHBand="0" w:noVBand="0"/>
            </w:tblPr>
            <w:tblGrid>
              <w:gridCol w:w="2040"/>
              <w:gridCol w:w="1133"/>
              <w:gridCol w:w="3401"/>
              <w:gridCol w:w="453"/>
              <w:gridCol w:w="1133"/>
            </w:tblGrid>
            <w:tr w:rsidR="00D045E1">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D045E1">
                    <w:tc>
                      <w:tcPr>
                        <w:tcW w:w="2040" w:type="dxa"/>
                        <w:tcMar>
                          <w:top w:w="0" w:type="dxa"/>
                          <w:left w:w="0" w:type="dxa"/>
                          <w:bottom w:w="0" w:type="dxa"/>
                          <w:right w:w="0" w:type="dxa"/>
                        </w:tcMar>
                      </w:tcPr>
                      <w:p w:rsidR="00D045E1" w:rsidRDefault="00230CED">
                        <w:bookmarkStart w:id="3" w:name="__bookmark_3"/>
                        <w:bookmarkEnd w:id="3"/>
                        <w:r>
                          <w:rPr>
                            <w:color w:val="000000"/>
                          </w:rPr>
                          <w:t>Глава администрации</w:t>
                        </w:r>
                      </w:p>
                    </w:tc>
                  </w:tr>
                </w:tbl>
                <w:p w:rsidR="00D045E1" w:rsidRDefault="00D045E1">
                  <w:pPr>
                    <w:spacing w:line="1" w:lineRule="auto"/>
                  </w:pPr>
                </w:p>
              </w:tc>
              <w:tc>
                <w:tcPr>
                  <w:tcW w:w="1133" w:type="dxa"/>
                  <w:tcMar>
                    <w:top w:w="0" w:type="dxa"/>
                    <w:left w:w="0" w:type="dxa"/>
                    <w:bottom w:w="0" w:type="dxa"/>
                    <w:right w:w="0" w:type="dxa"/>
                  </w:tcMar>
                </w:tcPr>
                <w:p w:rsidR="00D045E1" w:rsidRDefault="00D045E1">
                  <w:pPr>
                    <w:spacing w:line="1" w:lineRule="auto"/>
                  </w:pPr>
                </w:p>
              </w:tc>
              <w:tc>
                <w:tcPr>
                  <w:tcW w:w="3401" w:type="dxa"/>
                  <w:tcBorders>
                    <w:bottom w:val="single" w:sz="6" w:space="0" w:color="000000"/>
                  </w:tcBorders>
                  <w:tcMar>
                    <w:top w:w="0" w:type="dxa"/>
                    <w:left w:w="0" w:type="dxa"/>
                    <w:bottom w:w="0" w:type="dxa"/>
                    <w:right w:w="0" w:type="dxa"/>
                  </w:tcMar>
                  <w:vAlign w:val="bottom"/>
                </w:tcPr>
                <w:p w:rsidR="00D045E1" w:rsidRDefault="00D045E1">
                  <w:pPr>
                    <w:rPr>
                      <w:vanish/>
                    </w:rPr>
                  </w:pPr>
                </w:p>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D045E1">
                    <w:trPr>
                      <w:jc w:val="center"/>
                    </w:trPr>
                    <w:tc>
                      <w:tcPr>
                        <w:tcW w:w="3401" w:type="dxa"/>
                        <w:tcMar>
                          <w:top w:w="0" w:type="dxa"/>
                          <w:left w:w="0" w:type="dxa"/>
                          <w:bottom w:w="0" w:type="dxa"/>
                          <w:right w:w="0" w:type="dxa"/>
                        </w:tcMar>
                      </w:tcPr>
                      <w:p w:rsidR="00D045E1" w:rsidRDefault="00230CED">
                        <w:pPr>
                          <w:jc w:val="center"/>
                        </w:pPr>
                        <w:r>
                          <w:rPr>
                            <w:color w:val="000000"/>
                            <w:sz w:val="16"/>
                            <w:szCs w:val="16"/>
                          </w:rPr>
                          <w:t>Сидоров Владимир Ильич</w:t>
                        </w:r>
                      </w:p>
                    </w:tc>
                  </w:tr>
                </w:tbl>
                <w:p w:rsidR="00D045E1" w:rsidRDefault="00D045E1">
                  <w:pPr>
                    <w:spacing w:line="1" w:lineRule="auto"/>
                  </w:pPr>
                </w:p>
              </w:tc>
              <w:tc>
                <w:tcPr>
                  <w:tcW w:w="453" w:type="dxa"/>
                  <w:tcMar>
                    <w:top w:w="0" w:type="dxa"/>
                    <w:left w:w="0" w:type="dxa"/>
                    <w:bottom w:w="0" w:type="dxa"/>
                    <w:right w:w="0" w:type="dxa"/>
                  </w:tcMar>
                </w:tcPr>
                <w:p w:rsidR="00D045E1" w:rsidRDefault="00D045E1">
                  <w:pPr>
                    <w:spacing w:line="1" w:lineRule="auto"/>
                  </w:pPr>
                </w:p>
              </w:tc>
              <w:tc>
                <w:tcPr>
                  <w:tcW w:w="1133" w:type="dxa"/>
                  <w:tcMar>
                    <w:top w:w="0" w:type="dxa"/>
                    <w:left w:w="0" w:type="dxa"/>
                    <w:bottom w:w="0" w:type="dxa"/>
                    <w:right w:w="0" w:type="dxa"/>
                  </w:tcMar>
                </w:tcPr>
                <w:p w:rsidR="00D045E1" w:rsidRDefault="00D045E1">
                  <w:pPr>
                    <w:spacing w:line="1" w:lineRule="auto"/>
                  </w:pPr>
                </w:p>
              </w:tc>
            </w:tr>
            <w:tr w:rsidR="00D045E1">
              <w:tc>
                <w:tcPr>
                  <w:tcW w:w="2040" w:type="dxa"/>
                  <w:vMerge/>
                  <w:tcMar>
                    <w:top w:w="0" w:type="dxa"/>
                    <w:left w:w="0" w:type="dxa"/>
                    <w:bottom w:w="0" w:type="dxa"/>
                    <w:right w:w="0" w:type="dxa"/>
                  </w:tcMar>
                </w:tcPr>
                <w:p w:rsidR="00D045E1" w:rsidRDefault="00D045E1">
                  <w:pPr>
                    <w:spacing w:line="1" w:lineRule="auto"/>
                  </w:pPr>
                </w:p>
              </w:tc>
              <w:tc>
                <w:tcPr>
                  <w:tcW w:w="1133" w:type="dxa"/>
                  <w:tcMar>
                    <w:top w:w="0" w:type="dxa"/>
                    <w:left w:w="0" w:type="dxa"/>
                    <w:bottom w:w="0" w:type="dxa"/>
                    <w:right w:w="0" w:type="dxa"/>
                  </w:tcMar>
                </w:tcPr>
                <w:p w:rsidR="00D045E1" w:rsidRDefault="00230CED">
                  <w:pPr>
                    <w:pBdr>
                      <w:top w:val="single" w:sz="6" w:space="0" w:color="000000"/>
                    </w:pBdr>
                    <w:jc w:val="center"/>
                    <w:rPr>
                      <w:rFonts w:ascii="Arial" w:eastAsia="Arial" w:hAnsi="Arial" w:cs="Arial"/>
                      <w:color w:val="000000"/>
                      <w:sz w:val="14"/>
                      <w:szCs w:val="14"/>
                    </w:rPr>
                  </w:pPr>
                  <w:r>
                    <w:rPr>
                      <w:rFonts w:ascii="Arial" w:eastAsia="Arial" w:hAnsi="Arial" w:cs="Arial"/>
                      <w:color w:val="000000"/>
                      <w:sz w:val="14"/>
                      <w:szCs w:val="14"/>
                    </w:rPr>
                    <w:t>(подпись)</w:t>
                  </w:r>
                </w:p>
              </w:tc>
              <w:tc>
                <w:tcPr>
                  <w:tcW w:w="3401" w:type="dxa"/>
                  <w:tcMar>
                    <w:top w:w="0" w:type="dxa"/>
                    <w:left w:w="0" w:type="dxa"/>
                    <w:bottom w:w="0" w:type="dxa"/>
                    <w:right w:w="0" w:type="dxa"/>
                  </w:tcMar>
                </w:tcPr>
                <w:p w:rsidR="00D045E1" w:rsidRDefault="00230CED">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D045E1" w:rsidRDefault="00D045E1">
                  <w:pPr>
                    <w:spacing w:line="1" w:lineRule="auto"/>
                  </w:pPr>
                </w:p>
              </w:tc>
              <w:tc>
                <w:tcPr>
                  <w:tcW w:w="1133" w:type="dxa"/>
                  <w:tcMar>
                    <w:top w:w="0" w:type="dxa"/>
                    <w:left w:w="0" w:type="dxa"/>
                    <w:bottom w:w="0" w:type="dxa"/>
                    <w:right w:w="0" w:type="dxa"/>
                  </w:tcMar>
                </w:tcPr>
                <w:p w:rsidR="00D045E1" w:rsidRDefault="00D045E1">
                  <w:pPr>
                    <w:spacing w:line="1" w:lineRule="auto"/>
                  </w:pPr>
                </w:p>
              </w:tc>
            </w:tr>
            <w:tr w:rsidR="00D045E1">
              <w:trPr>
                <w:trHeight w:val="1"/>
              </w:trPr>
              <w:tc>
                <w:tcPr>
                  <w:tcW w:w="8160" w:type="dxa"/>
                  <w:gridSpan w:val="5"/>
                  <w:vMerge w:val="restart"/>
                  <w:tcMar>
                    <w:top w:w="0" w:type="dxa"/>
                    <w:left w:w="0" w:type="dxa"/>
                    <w:bottom w:w="0" w:type="dxa"/>
                    <w:right w:w="0" w:type="dxa"/>
                  </w:tcMar>
                </w:tcPr>
                <w:p w:rsidR="00D045E1" w:rsidRDefault="00D045E1">
                  <w:pPr>
                    <w:spacing w:line="1" w:lineRule="auto"/>
                  </w:pPr>
                </w:p>
              </w:tc>
            </w:tr>
            <w:tr w:rsidR="00D045E1">
              <w:tc>
                <w:tcPr>
                  <w:tcW w:w="2040" w:type="dxa"/>
                  <w:tcMar>
                    <w:top w:w="0" w:type="dxa"/>
                    <w:left w:w="0" w:type="dxa"/>
                    <w:bottom w:w="0" w:type="dxa"/>
                    <w:right w:w="0" w:type="dxa"/>
                  </w:tcMar>
                </w:tcPr>
                <w:p w:rsidR="00D045E1" w:rsidRDefault="00D045E1">
                  <w:pPr>
                    <w:spacing w:line="1" w:lineRule="auto"/>
                  </w:pPr>
                </w:p>
              </w:tc>
              <w:tc>
                <w:tcPr>
                  <w:tcW w:w="1133" w:type="dxa"/>
                  <w:tcMar>
                    <w:top w:w="0" w:type="dxa"/>
                    <w:left w:w="0" w:type="dxa"/>
                    <w:bottom w:w="0" w:type="dxa"/>
                    <w:right w:w="0" w:type="dxa"/>
                  </w:tcMar>
                </w:tcPr>
                <w:p w:rsidR="00D045E1" w:rsidRDefault="00D045E1">
                  <w:pPr>
                    <w:spacing w:line="1" w:lineRule="auto"/>
                  </w:pPr>
                </w:p>
              </w:tc>
              <w:tc>
                <w:tcPr>
                  <w:tcW w:w="3401" w:type="dxa"/>
                  <w:tcMar>
                    <w:top w:w="0" w:type="dxa"/>
                    <w:left w:w="0" w:type="dxa"/>
                    <w:bottom w:w="0" w:type="dxa"/>
                    <w:right w:w="0" w:type="dxa"/>
                  </w:tcMar>
                </w:tcPr>
                <w:p w:rsidR="00D045E1" w:rsidRDefault="00D045E1">
                  <w:pPr>
                    <w:spacing w:line="1" w:lineRule="auto"/>
                  </w:pPr>
                </w:p>
              </w:tc>
              <w:tc>
                <w:tcPr>
                  <w:tcW w:w="453" w:type="dxa"/>
                  <w:tcMar>
                    <w:top w:w="0" w:type="dxa"/>
                    <w:left w:w="0" w:type="dxa"/>
                    <w:bottom w:w="0" w:type="dxa"/>
                    <w:right w:w="0" w:type="dxa"/>
                  </w:tcMar>
                </w:tcPr>
                <w:p w:rsidR="00D045E1" w:rsidRDefault="00D045E1">
                  <w:pPr>
                    <w:spacing w:line="1" w:lineRule="auto"/>
                  </w:pPr>
                </w:p>
              </w:tc>
              <w:tc>
                <w:tcPr>
                  <w:tcW w:w="1133" w:type="dxa"/>
                  <w:tcMar>
                    <w:top w:w="0" w:type="dxa"/>
                    <w:left w:w="0" w:type="dxa"/>
                    <w:bottom w:w="0" w:type="dxa"/>
                    <w:right w:w="0" w:type="dxa"/>
                  </w:tcMar>
                </w:tcPr>
                <w:p w:rsidR="00D045E1" w:rsidRDefault="00D045E1">
                  <w:pPr>
                    <w:spacing w:line="1" w:lineRule="auto"/>
                  </w:pPr>
                </w:p>
              </w:tc>
            </w:tr>
            <w:tr w:rsidR="00D045E1">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D045E1">
                    <w:tc>
                      <w:tcPr>
                        <w:tcW w:w="2040" w:type="dxa"/>
                        <w:tcMar>
                          <w:top w:w="0" w:type="dxa"/>
                          <w:left w:w="0" w:type="dxa"/>
                          <w:bottom w:w="0" w:type="dxa"/>
                          <w:right w:w="0" w:type="dxa"/>
                        </w:tcMar>
                      </w:tcPr>
                      <w:p w:rsidR="00D045E1" w:rsidRDefault="00230CED">
                        <w:r>
                          <w:rPr>
                            <w:color w:val="000000"/>
                          </w:rPr>
                          <w:t>Главный бухгалтер</w:t>
                        </w:r>
                      </w:p>
                    </w:tc>
                  </w:tr>
                </w:tbl>
                <w:p w:rsidR="00D045E1" w:rsidRDefault="00D045E1">
                  <w:pPr>
                    <w:spacing w:line="1" w:lineRule="auto"/>
                  </w:pPr>
                </w:p>
              </w:tc>
              <w:tc>
                <w:tcPr>
                  <w:tcW w:w="1133" w:type="dxa"/>
                  <w:tcMar>
                    <w:top w:w="0" w:type="dxa"/>
                    <w:left w:w="0" w:type="dxa"/>
                    <w:bottom w:w="0" w:type="dxa"/>
                    <w:right w:w="0" w:type="dxa"/>
                  </w:tcMar>
                </w:tcPr>
                <w:p w:rsidR="00D045E1" w:rsidRDefault="00D045E1">
                  <w:pPr>
                    <w:spacing w:line="1" w:lineRule="auto"/>
                  </w:pPr>
                </w:p>
              </w:tc>
              <w:tc>
                <w:tcPr>
                  <w:tcW w:w="3401" w:type="dxa"/>
                  <w:tcBorders>
                    <w:bottom w:val="single" w:sz="6" w:space="0" w:color="000000"/>
                  </w:tcBorders>
                  <w:tcMar>
                    <w:top w:w="0" w:type="dxa"/>
                    <w:left w:w="0" w:type="dxa"/>
                    <w:bottom w:w="0" w:type="dxa"/>
                    <w:right w:w="0" w:type="dxa"/>
                  </w:tcMar>
                  <w:vAlign w:val="bottom"/>
                </w:tcPr>
                <w:p w:rsidR="00D045E1" w:rsidRDefault="00D045E1">
                  <w:pPr>
                    <w:rPr>
                      <w:vanish/>
                    </w:rPr>
                  </w:pPr>
                </w:p>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D045E1">
                    <w:trPr>
                      <w:jc w:val="center"/>
                    </w:trPr>
                    <w:tc>
                      <w:tcPr>
                        <w:tcW w:w="3401" w:type="dxa"/>
                        <w:tcMar>
                          <w:top w:w="0" w:type="dxa"/>
                          <w:left w:w="0" w:type="dxa"/>
                          <w:bottom w:w="0" w:type="dxa"/>
                          <w:right w:w="0" w:type="dxa"/>
                        </w:tcMar>
                      </w:tcPr>
                      <w:p w:rsidR="00D045E1" w:rsidRDefault="00230CED">
                        <w:pPr>
                          <w:jc w:val="center"/>
                        </w:pPr>
                        <w:r>
                          <w:rPr>
                            <w:color w:val="000000"/>
                            <w:sz w:val="16"/>
                            <w:szCs w:val="16"/>
                          </w:rPr>
                          <w:t>Федорова Ирина Валентиновна</w:t>
                        </w:r>
                      </w:p>
                    </w:tc>
                  </w:tr>
                </w:tbl>
                <w:p w:rsidR="00D045E1" w:rsidRDefault="00D045E1">
                  <w:pPr>
                    <w:spacing w:line="1" w:lineRule="auto"/>
                  </w:pPr>
                </w:p>
              </w:tc>
              <w:tc>
                <w:tcPr>
                  <w:tcW w:w="453" w:type="dxa"/>
                  <w:tcMar>
                    <w:top w:w="0" w:type="dxa"/>
                    <w:left w:w="0" w:type="dxa"/>
                    <w:bottom w:w="0" w:type="dxa"/>
                    <w:right w:w="0" w:type="dxa"/>
                  </w:tcMar>
                </w:tcPr>
                <w:p w:rsidR="00D045E1" w:rsidRDefault="00D045E1">
                  <w:pPr>
                    <w:spacing w:line="1" w:lineRule="auto"/>
                  </w:pPr>
                </w:p>
              </w:tc>
              <w:tc>
                <w:tcPr>
                  <w:tcW w:w="1133" w:type="dxa"/>
                  <w:tcMar>
                    <w:top w:w="0" w:type="dxa"/>
                    <w:left w:w="0" w:type="dxa"/>
                    <w:bottom w:w="0" w:type="dxa"/>
                    <w:right w:w="0" w:type="dxa"/>
                  </w:tcMar>
                </w:tcPr>
                <w:p w:rsidR="00D045E1" w:rsidRDefault="00D045E1">
                  <w:pPr>
                    <w:spacing w:line="1" w:lineRule="auto"/>
                  </w:pPr>
                </w:p>
              </w:tc>
            </w:tr>
            <w:tr w:rsidR="00D045E1">
              <w:tc>
                <w:tcPr>
                  <w:tcW w:w="2040" w:type="dxa"/>
                  <w:vMerge/>
                  <w:tcMar>
                    <w:top w:w="0" w:type="dxa"/>
                    <w:left w:w="0" w:type="dxa"/>
                    <w:bottom w:w="0" w:type="dxa"/>
                    <w:right w:w="0" w:type="dxa"/>
                  </w:tcMar>
                </w:tcPr>
                <w:p w:rsidR="00D045E1" w:rsidRDefault="00D045E1">
                  <w:pPr>
                    <w:spacing w:line="1" w:lineRule="auto"/>
                  </w:pPr>
                </w:p>
              </w:tc>
              <w:tc>
                <w:tcPr>
                  <w:tcW w:w="1133" w:type="dxa"/>
                  <w:tcMar>
                    <w:top w:w="0" w:type="dxa"/>
                    <w:left w:w="0" w:type="dxa"/>
                    <w:bottom w:w="0" w:type="dxa"/>
                    <w:right w:w="0" w:type="dxa"/>
                  </w:tcMar>
                </w:tcPr>
                <w:p w:rsidR="00D045E1" w:rsidRDefault="00230CED">
                  <w:pPr>
                    <w:pBdr>
                      <w:top w:val="single" w:sz="6" w:space="0" w:color="000000"/>
                    </w:pBdr>
                    <w:jc w:val="center"/>
                    <w:rPr>
                      <w:rFonts w:ascii="Arial" w:eastAsia="Arial" w:hAnsi="Arial" w:cs="Arial"/>
                      <w:color w:val="000000"/>
                      <w:sz w:val="14"/>
                      <w:szCs w:val="14"/>
                    </w:rPr>
                  </w:pPr>
                  <w:r>
                    <w:rPr>
                      <w:rFonts w:ascii="Arial" w:eastAsia="Arial" w:hAnsi="Arial" w:cs="Arial"/>
                      <w:color w:val="000000"/>
                      <w:sz w:val="14"/>
                      <w:szCs w:val="14"/>
                    </w:rPr>
                    <w:t>(подпись)</w:t>
                  </w:r>
                </w:p>
              </w:tc>
              <w:tc>
                <w:tcPr>
                  <w:tcW w:w="3401" w:type="dxa"/>
                  <w:tcMar>
                    <w:top w:w="0" w:type="dxa"/>
                    <w:left w:w="0" w:type="dxa"/>
                    <w:bottom w:w="0" w:type="dxa"/>
                    <w:right w:w="0" w:type="dxa"/>
                  </w:tcMar>
                </w:tcPr>
                <w:p w:rsidR="00D045E1" w:rsidRDefault="00230CED">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D045E1" w:rsidRDefault="00D045E1">
                  <w:pPr>
                    <w:spacing w:line="1" w:lineRule="auto"/>
                  </w:pPr>
                </w:p>
              </w:tc>
              <w:tc>
                <w:tcPr>
                  <w:tcW w:w="1133" w:type="dxa"/>
                  <w:tcMar>
                    <w:top w:w="0" w:type="dxa"/>
                    <w:left w:w="0" w:type="dxa"/>
                    <w:bottom w:w="0" w:type="dxa"/>
                    <w:right w:w="0" w:type="dxa"/>
                  </w:tcMar>
                </w:tcPr>
                <w:p w:rsidR="00D045E1" w:rsidRDefault="00D045E1">
                  <w:pPr>
                    <w:spacing w:line="1" w:lineRule="auto"/>
                  </w:pPr>
                </w:p>
              </w:tc>
            </w:tr>
            <w:tr w:rsidR="00D045E1">
              <w:trPr>
                <w:trHeight w:val="1"/>
              </w:trPr>
              <w:tc>
                <w:tcPr>
                  <w:tcW w:w="8160" w:type="dxa"/>
                  <w:gridSpan w:val="5"/>
                  <w:vMerge w:val="restart"/>
                  <w:tcMar>
                    <w:top w:w="0" w:type="dxa"/>
                    <w:left w:w="0" w:type="dxa"/>
                    <w:bottom w:w="0" w:type="dxa"/>
                    <w:right w:w="0" w:type="dxa"/>
                  </w:tcMar>
                </w:tcPr>
                <w:p w:rsidR="00D045E1" w:rsidRDefault="00D045E1">
                  <w:pPr>
                    <w:spacing w:line="1" w:lineRule="auto"/>
                  </w:pPr>
                </w:p>
              </w:tc>
            </w:tr>
            <w:tr w:rsidR="00D045E1">
              <w:tc>
                <w:tcPr>
                  <w:tcW w:w="2040" w:type="dxa"/>
                  <w:tcMar>
                    <w:top w:w="0" w:type="dxa"/>
                    <w:left w:w="0" w:type="dxa"/>
                    <w:bottom w:w="0" w:type="dxa"/>
                    <w:right w:w="0" w:type="dxa"/>
                  </w:tcMar>
                  <w:vAlign w:val="center"/>
                </w:tcPr>
                <w:p w:rsidR="00D045E1" w:rsidRDefault="00D045E1">
                  <w:pPr>
                    <w:spacing w:line="1" w:lineRule="auto"/>
                  </w:pPr>
                </w:p>
              </w:tc>
              <w:tc>
                <w:tcPr>
                  <w:tcW w:w="1133" w:type="dxa"/>
                  <w:tcMar>
                    <w:top w:w="0" w:type="dxa"/>
                    <w:left w:w="0" w:type="dxa"/>
                    <w:bottom w:w="0" w:type="dxa"/>
                    <w:right w:w="0" w:type="dxa"/>
                  </w:tcMar>
                </w:tcPr>
                <w:p w:rsidR="00D045E1" w:rsidRDefault="00D045E1">
                  <w:pPr>
                    <w:spacing w:line="1" w:lineRule="auto"/>
                  </w:pPr>
                </w:p>
              </w:tc>
              <w:tc>
                <w:tcPr>
                  <w:tcW w:w="3401" w:type="dxa"/>
                  <w:tcMar>
                    <w:top w:w="0" w:type="dxa"/>
                    <w:left w:w="0" w:type="dxa"/>
                    <w:bottom w:w="0" w:type="dxa"/>
                    <w:right w:w="0" w:type="dxa"/>
                  </w:tcMar>
                </w:tcPr>
                <w:p w:rsidR="00D045E1" w:rsidRDefault="00D045E1">
                  <w:pPr>
                    <w:spacing w:line="1" w:lineRule="auto"/>
                  </w:pPr>
                </w:p>
              </w:tc>
              <w:tc>
                <w:tcPr>
                  <w:tcW w:w="453" w:type="dxa"/>
                  <w:tcMar>
                    <w:top w:w="0" w:type="dxa"/>
                    <w:left w:w="0" w:type="dxa"/>
                    <w:bottom w:w="0" w:type="dxa"/>
                    <w:right w:w="0" w:type="dxa"/>
                  </w:tcMar>
                </w:tcPr>
                <w:p w:rsidR="00D045E1" w:rsidRDefault="00D045E1">
                  <w:pPr>
                    <w:spacing w:line="1" w:lineRule="auto"/>
                  </w:pPr>
                </w:p>
              </w:tc>
              <w:tc>
                <w:tcPr>
                  <w:tcW w:w="1133" w:type="dxa"/>
                  <w:tcMar>
                    <w:top w:w="0" w:type="dxa"/>
                    <w:left w:w="0" w:type="dxa"/>
                    <w:bottom w:w="0" w:type="dxa"/>
                    <w:right w:w="0" w:type="dxa"/>
                  </w:tcMar>
                </w:tcPr>
                <w:p w:rsidR="00D045E1" w:rsidRDefault="00D045E1">
                  <w:pPr>
                    <w:spacing w:line="1" w:lineRule="auto"/>
                  </w:pPr>
                </w:p>
              </w:tc>
            </w:tr>
            <w:tr w:rsidR="00D045E1">
              <w:tc>
                <w:tcPr>
                  <w:tcW w:w="2040" w:type="dxa"/>
                  <w:vMerge w:val="restart"/>
                  <w:tcMar>
                    <w:top w:w="0" w:type="dxa"/>
                    <w:left w:w="0" w:type="dxa"/>
                    <w:bottom w:w="0" w:type="dxa"/>
                    <w:right w:w="0" w:type="dxa"/>
                  </w:tcMar>
                  <w:vAlign w:val="bottom"/>
                </w:tcPr>
                <w:p w:rsidR="00D045E1" w:rsidRDefault="00230CED">
                  <w:pPr>
                    <w:rPr>
                      <w:color w:val="000000"/>
                    </w:rPr>
                  </w:pPr>
                  <w:r>
                    <w:rPr>
                      <w:color w:val="000000"/>
                    </w:rPr>
                    <w:t>руководитель планово-экономической службы</w:t>
                  </w:r>
                </w:p>
              </w:tc>
              <w:tc>
                <w:tcPr>
                  <w:tcW w:w="1133" w:type="dxa"/>
                  <w:tcMar>
                    <w:top w:w="0" w:type="dxa"/>
                    <w:left w:w="0" w:type="dxa"/>
                    <w:bottom w:w="0" w:type="dxa"/>
                    <w:right w:w="0" w:type="dxa"/>
                  </w:tcMar>
                </w:tcPr>
                <w:p w:rsidR="00D045E1" w:rsidRDefault="00D045E1">
                  <w:pPr>
                    <w:spacing w:line="1" w:lineRule="auto"/>
                  </w:pPr>
                </w:p>
              </w:tc>
              <w:tc>
                <w:tcPr>
                  <w:tcW w:w="3401" w:type="dxa"/>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D045E1">
                    <w:trPr>
                      <w:jc w:val="center"/>
                    </w:trPr>
                    <w:tc>
                      <w:tcPr>
                        <w:tcW w:w="3401" w:type="dxa"/>
                        <w:tcMar>
                          <w:top w:w="0" w:type="dxa"/>
                          <w:left w:w="0" w:type="dxa"/>
                          <w:bottom w:w="0" w:type="dxa"/>
                          <w:right w:w="0" w:type="dxa"/>
                        </w:tcMar>
                      </w:tcPr>
                      <w:p w:rsidR="00D045E1" w:rsidRDefault="00D045E1">
                        <w:pPr>
                          <w:spacing w:line="1" w:lineRule="auto"/>
                          <w:jc w:val="center"/>
                        </w:pPr>
                      </w:p>
                    </w:tc>
                  </w:tr>
                </w:tbl>
                <w:p w:rsidR="00D045E1" w:rsidRDefault="00D045E1">
                  <w:pPr>
                    <w:spacing w:line="1" w:lineRule="auto"/>
                  </w:pPr>
                </w:p>
              </w:tc>
              <w:tc>
                <w:tcPr>
                  <w:tcW w:w="453" w:type="dxa"/>
                  <w:tcMar>
                    <w:top w:w="0" w:type="dxa"/>
                    <w:left w:w="0" w:type="dxa"/>
                    <w:bottom w:w="0" w:type="dxa"/>
                    <w:right w:w="0" w:type="dxa"/>
                  </w:tcMar>
                </w:tcPr>
                <w:p w:rsidR="00D045E1" w:rsidRDefault="00D045E1">
                  <w:pPr>
                    <w:spacing w:line="1" w:lineRule="auto"/>
                  </w:pPr>
                </w:p>
              </w:tc>
              <w:tc>
                <w:tcPr>
                  <w:tcW w:w="1133" w:type="dxa"/>
                  <w:tcMar>
                    <w:top w:w="0" w:type="dxa"/>
                    <w:left w:w="0" w:type="dxa"/>
                    <w:bottom w:w="0" w:type="dxa"/>
                    <w:right w:w="0" w:type="dxa"/>
                  </w:tcMar>
                </w:tcPr>
                <w:p w:rsidR="00D045E1" w:rsidRDefault="00D045E1">
                  <w:pPr>
                    <w:spacing w:line="1" w:lineRule="auto"/>
                  </w:pPr>
                </w:p>
              </w:tc>
            </w:tr>
            <w:tr w:rsidR="00D045E1">
              <w:tc>
                <w:tcPr>
                  <w:tcW w:w="2040" w:type="dxa"/>
                  <w:vMerge/>
                  <w:tcMar>
                    <w:top w:w="0" w:type="dxa"/>
                    <w:left w:w="0" w:type="dxa"/>
                    <w:bottom w:w="0" w:type="dxa"/>
                    <w:right w:w="0" w:type="dxa"/>
                  </w:tcMar>
                  <w:vAlign w:val="bottom"/>
                </w:tcPr>
                <w:p w:rsidR="00D045E1" w:rsidRDefault="00D045E1">
                  <w:pPr>
                    <w:spacing w:line="1" w:lineRule="auto"/>
                  </w:pPr>
                </w:p>
              </w:tc>
              <w:tc>
                <w:tcPr>
                  <w:tcW w:w="1133" w:type="dxa"/>
                  <w:tcMar>
                    <w:top w:w="0" w:type="dxa"/>
                    <w:left w:w="0" w:type="dxa"/>
                    <w:bottom w:w="0" w:type="dxa"/>
                    <w:right w:w="0" w:type="dxa"/>
                  </w:tcMar>
                  <w:vAlign w:val="bottom"/>
                </w:tcPr>
                <w:p w:rsidR="00D045E1" w:rsidRDefault="00230CED">
                  <w:pPr>
                    <w:pBdr>
                      <w:top w:val="single" w:sz="6" w:space="0" w:color="000000"/>
                    </w:pBdr>
                    <w:jc w:val="center"/>
                    <w:rPr>
                      <w:rFonts w:ascii="Arial" w:eastAsia="Arial" w:hAnsi="Arial" w:cs="Arial"/>
                      <w:color w:val="000000"/>
                      <w:sz w:val="14"/>
                      <w:szCs w:val="14"/>
                    </w:rPr>
                  </w:pPr>
                  <w:r>
                    <w:rPr>
                      <w:rFonts w:ascii="Arial" w:eastAsia="Arial" w:hAnsi="Arial" w:cs="Arial"/>
                      <w:color w:val="000000"/>
                      <w:sz w:val="14"/>
                      <w:szCs w:val="14"/>
                    </w:rPr>
                    <w:t>(подпись)</w:t>
                  </w:r>
                </w:p>
              </w:tc>
              <w:tc>
                <w:tcPr>
                  <w:tcW w:w="3401" w:type="dxa"/>
                  <w:tcMar>
                    <w:top w:w="0" w:type="dxa"/>
                    <w:left w:w="0" w:type="dxa"/>
                    <w:bottom w:w="0" w:type="dxa"/>
                    <w:right w:w="0" w:type="dxa"/>
                  </w:tcMar>
                  <w:vAlign w:val="bottom"/>
                </w:tcPr>
                <w:p w:rsidR="00D045E1" w:rsidRDefault="00230CED">
                  <w:pPr>
                    <w:pBdr>
                      <w:top w:val="single" w:sz="6" w:space="0" w:color="000000"/>
                    </w:pBd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D045E1" w:rsidRDefault="00D045E1">
                  <w:pPr>
                    <w:spacing w:line="1" w:lineRule="auto"/>
                  </w:pPr>
                </w:p>
              </w:tc>
              <w:tc>
                <w:tcPr>
                  <w:tcW w:w="1133" w:type="dxa"/>
                  <w:tcMar>
                    <w:top w:w="0" w:type="dxa"/>
                    <w:left w:w="0" w:type="dxa"/>
                    <w:bottom w:w="0" w:type="dxa"/>
                    <w:right w:w="0" w:type="dxa"/>
                  </w:tcMar>
                </w:tcPr>
                <w:p w:rsidR="00D045E1" w:rsidRDefault="00D045E1">
                  <w:pPr>
                    <w:spacing w:line="1" w:lineRule="auto"/>
                  </w:pPr>
                </w:p>
              </w:tc>
            </w:tr>
            <w:tr w:rsidR="00D045E1">
              <w:tc>
                <w:tcPr>
                  <w:tcW w:w="7027" w:type="dxa"/>
                  <w:gridSpan w:val="4"/>
                  <w:vMerge w:val="restart"/>
                  <w:tcMar>
                    <w:top w:w="0" w:type="dxa"/>
                    <w:left w:w="0" w:type="dxa"/>
                    <w:bottom w:w="0" w:type="dxa"/>
                    <w:right w:w="0" w:type="dxa"/>
                  </w:tcMar>
                </w:tcPr>
                <w:tbl>
                  <w:tblPr>
                    <w:tblOverlap w:val="never"/>
                    <w:tblW w:w="7027" w:type="dxa"/>
                    <w:tblLayout w:type="fixed"/>
                    <w:tblCellMar>
                      <w:left w:w="0" w:type="dxa"/>
                      <w:right w:w="0" w:type="dxa"/>
                    </w:tblCellMar>
                    <w:tblLook w:val="01E0" w:firstRow="1" w:lastRow="1" w:firstColumn="1" w:lastColumn="1" w:noHBand="0" w:noVBand="0"/>
                  </w:tblPr>
                  <w:tblGrid>
                    <w:gridCol w:w="7027"/>
                  </w:tblGrid>
                  <w:tr w:rsidR="00D045E1">
                    <w:tc>
                      <w:tcPr>
                        <w:tcW w:w="7027" w:type="dxa"/>
                        <w:tcMar>
                          <w:top w:w="0" w:type="dxa"/>
                          <w:left w:w="0" w:type="dxa"/>
                          <w:bottom w:w="0" w:type="dxa"/>
                          <w:right w:w="0" w:type="dxa"/>
                        </w:tcMar>
                      </w:tcPr>
                      <w:p w:rsidR="00D045E1" w:rsidRDefault="00230CED">
                        <w:r>
                          <w:rPr>
                            <w:color w:val="000000"/>
                          </w:rPr>
                          <w:t>19 февраля 2019 г.</w:t>
                        </w:r>
                      </w:p>
                    </w:tc>
                  </w:tr>
                </w:tbl>
                <w:p w:rsidR="00D045E1" w:rsidRDefault="00D045E1">
                  <w:pPr>
                    <w:spacing w:line="1" w:lineRule="auto"/>
                  </w:pPr>
                </w:p>
              </w:tc>
              <w:tc>
                <w:tcPr>
                  <w:tcW w:w="1133" w:type="dxa"/>
                  <w:tcMar>
                    <w:top w:w="0" w:type="dxa"/>
                    <w:left w:w="0" w:type="dxa"/>
                    <w:bottom w:w="0" w:type="dxa"/>
                    <w:right w:w="0" w:type="dxa"/>
                  </w:tcMar>
                </w:tcPr>
                <w:p w:rsidR="00D045E1" w:rsidRDefault="00D045E1">
                  <w:pPr>
                    <w:spacing w:line="1" w:lineRule="auto"/>
                  </w:pPr>
                </w:p>
              </w:tc>
            </w:tr>
          </w:tbl>
          <w:p w:rsidR="00D045E1" w:rsidRDefault="00D045E1">
            <w:pPr>
              <w:spacing w:line="1" w:lineRule="auto"/>
            </w:pPr>
          </w:p>
        </w:tc>
      </w:tr>
    </w:tbl>
    <w:p w:rsidR="00D045E1" w:rsidRDefault="00D045E1">
      <w:pPr>
        <w:sectPr w:rsidR="00D045E1">
          <w:headerReference w:type="default" r:id="rId6"/>
          <w:footerReference w:type="default" r:id="rId7"/>
          <w:pgSz w:w="11055" w:h="16837"/>
          <w:pgMar w:top="1133" w:right="566" w:bottom="1133" w:left="1133" w:header="1133" w:footer="1133" w:gutter="0"/>
          <w:cols w:space="720"/>
        </w:sectPr>
      </w:pPr>
    </w:p>
    <w:p w:rsidR="00D045E1" w:rsidRDefault="00D045E1">
      <w:pPr>
        <w:rPr>
          <w:vanish/>
        </w:rPr>
      </w:pPr>
      <w:bookmarkStart w:id="4" w:name="__bookmark_5"/>
      <w:bookmarkEnd w:id="4"/>
    </w:p>
    <w:tbl>
      <w:tblPr>
        <w:tblOverlap w:val="never"/>
        <w:tblW w:w="9348" w:type="dxa"/>
        <w:tblLayout w:type="fixed"/>
        <w:tblLook w:val="01E0" w:firstRow="1" w:lastRow="1" w:firstColumn="1" w:lastColumn="1" w:noHBand="0" w:noVBand="0"/>
      </w:tblPr>
      <w:tblGrid>
        <w:gridCol w:w="56"/>
        <w:gridCol w:w="3004"/>
        <w:gridCol w:w="56"/>
        <w:gridCol w:w="56"/>
        <w:gridCol w:w="3004"/>
        <w:gridCol w:w="56"/>
        <w:gridCol w:w="56"/>
        <w:gridCol w:w="3004"/>
        <w:gridCol w:w="56"/>
      </w:tblGrid>
      <w:tr w:rsidR="00D045E1">
        <w:trPr>
          <w:trHeight w:val="453"/>
        </w:trPr>
        <w:tc>
          <w:tcPr>
            <w:tcW w:w="56" w:type="dxa"/>
            <w:tcMar>
              <w:top w:w="0" w:type="dxa"/>
              <w:left w:w="0" w:type="dxa"/>
              <w:bottom w:w="0" w:type="dxa"/>
              <w:right w:w="0" w:type="dxa"/>
            </w:tcMar>
          </w:tcPr>
          <w:p w:rsidR="00D045E1" w:rsidRDefault="00D045E1">
            <w:pPr>
              <w:spacing w:line="1" w:lineRule="auto"/>
            </w:pPr>
          </w:p>
        </w:tc>
        <w:tc>
          <w:tcPr>
            <w:tcW w:w="3004" w:type="dxa"/>
            <w:tcMar>
              <w:top w:w="0" w:type="dxa"/>
              <w:left w:w="0" w:type="dxa"/>
              <w:bottom w:w="0" w:type="dxa"/>
              <w:right w:w="0" w:type="dxa"/>
            </w:tcMar>
          </w:tcPr>
          <w:p w:rsidR="00D045E1" w:rsidRDefault="00D045E1">
            <w:pPr>
              <w:spacing w:line="1" w:lineRule="auto"/>
            </w:pPr>
          </w:p>
        </w:tc>
        <w:tc>
          <w:tcPr>
            <w:tcW w:w="56" w:type="dxa"/>
            <w:tcMar>
              <w:top w:w="0" w:type="dxa"/>
              <w:left w:w="0" w:type="dxa"/>
              <w:bottom w:w="0" w:type="dxa"/>
              <w:right w:w="0" w:type="dxa"/>
            </w:tcMar>
          </w:tcPr>
          <w:p w:rsidR="00D045E1" w:rsidRDefault="00D045E1">
            <w:pPr>
              <w:spacing w:line="1" w:lineRule="auto"/>
            </w:pPr>
          </w:p>
        </w:tc>
        <w:tc>
          <w:tcPr>
            <w:tcW w:w="56" w:type="dxa"/>
            <w:tcMar>
              <w:top w:w="0" w:type="dxa"/>
              <w:left w:w="0" w:type="dxa"/>
              <w:bottom w:w="0" w:type="dxa"/>
              <w:right w:w="0" w:type="dxa"/>
            </w:tcMar>
          </w:tcPr>
          <w:p w:rsidR="00D045E1" w:rsidRDefault="00D045E1">
            <w:pPr>
              <w:spacing w:line="1" w:lineRule="auto"/>
            </w:pPr>
          </w:p>
        </w:tc>
        <w:tc>
          <w:tcPr>
            <w:tcW w:w="3004" w:type="dxa"/>
            <w:tcMar>
              <w:top w:w="0" w:type="dxa"/>
              <w:left w:w="0" w:type="dxa"/>
              <w:bottom w:w="0" w:type="dxa"/>
              <w:right w:w="0" w:type="dxa"/>
            </w:tcMar>
          </w:tcPr>
          <w:p w:rsidR="00D045E1" w:rsidRDefault="00D045E1">
            <w:pPr>
              <w:spacing w:line="1" w:lineRule="auto"/>
            </w:pPr>
          </w:p>
        </w:tc>
        <w:tc>
          <w:tcPr>
            <w:tcW w:w="56" w:type="dxa"/>
            <w:tcMar>
              <w:top w:w="0" w:type="dxa"/>
              <w:left w:w="0" w:type="dxa"/>
              <w:bottom w:w="0" w:type="dxa"/>
              <w:right w:w="0" w:type="dxa"/>
            </w:tcMar>
          </w:tcPr>
          <w:p w:rsidR="00D045E1" w:rsidRDefault="00D045E1">
            <w:pPr>
              <w:spacing w:line="1" w:lineRule="auto"/>
            </w:pPr>
          </w:p>
        </w:tc>
        <w:tc>
          <w:tcPr>
            <w:tcW w:w="56" w:type="dxa"/>
            <w:tcMar>
              <w:top w:w="0" w:type="dxa"/>
              <w:left w:w="0" w:type="dxa"/>
              <w:bottom w:w="0" w:type="dxa"/>
              <w:right w:w="0" w:type="dxa"/>
            </w:tcMar>
          </w:tcPr>
          <w:p w:rsidR="00D045E1" w:rsidRDefault="00D045E1">
            <w:pPr>
              <w:spacing w:line="1" w:lineRule="auto"/>
            </w:pPr>
          </w:p>
        </w:tc>
        <w:tc>
          <w:tcPr>
            <w:tcW w:w="3004" w:type="dxa"/>
            <w:tcMar>
              <w:top w:w="0" w:type="dxa"/>
              <w:left w:w="0" w:type="dxa"/>
              <w:bottom w:w="0" w:type="dxa"/>
              <w:right w:w="0" w:type="dxa"/>
            </w:tcMar>
          </w:tcPr>
          <w:p w:rsidR="00D045E1" w:rsidRDefault="00230CED">
            <w:pPr>
              <w:jc w:val="right"/>
              <w:rPr>
                <w:color w:val="000000"/>
                <w:sz w:val="16"/>
                <w:szCs w:val="16"/>
              </w:rPr>
            </w:pPr>
            <w:r>
              <w:rPr>
                <w:color w:val="000000"/>
                <w:sz w:val="16"/>
                <w:szCs w:val="16"/>
              </w:rPr>
              <w:t>Таблица №1</w:t>
            </w:r>
          </w:p>
        </w:tc>
        <w:tc>
          <w:tcPr>
            <w:tcW w:w="56" w:type="dxa"/>
            <w:tcMar>
              <w:top w:w="0" w:type="dxa"/>
              <w:left w:w="0" w:type="dxa"/>
              <w:bottom w:w="0" w:type="dxa"/>
              <w:right w:w="0" w:type="dxa"/>
            </w:tcMar>
          </w:tcPr>
          <w:p w:rsidR="00D045E1" w:rsidRDefault="00D045E1">
            <w:pPr>
              <w:spacing w:line="1" w:lineRule="auto"/>
            </w:pPr>
          </w:p>
        </w:tc>
      </w:tr>
      <w:tr w:rsidR="00D045E1">
        <w:trPr>
          <w:trHeight w:val="453"/>
        </w:trPr>
        <w:tc>
          <w:tcPr>
            <w:tcW w:w="56" w:type="dxa"/>
            <w:tcMar>
              <w:top w:w="0" w:type="dxa"/>
              <w:left w:w="0" w:type="dxa"/>
              <w:bottom w:w="0" w:type="dxa"/>
              <w:right w:w="0" w:type="dxa"/>
            </w:tcMar>
          </w:tcPr>
          <w:p w:rsidR="00D045E1" w:rsidRDefault="00D045E1">
            <w:pPr>
              <w:spacing w:line="1" w:lineRule="auto"/>
            </w:pPr>
          </w:p>
        </w:tc>
        <w:tc>
          <w:tcPr>
            <w:tcW w:w="9236" w:type="dxa"/>
            <w:gridSpan w:val="7"/>
            <w:vMerge w:val="restart"/>
            <w:tcMar>
              <w:top w:w="0" w:type="dxa"/>
              <w:left w:w="0" w:type="dxa"/>
              <w:bottom w:w="0" w:type="dxa"/>
              <w:right w:w="0" w:type="dxa"/>
            </w:tcMar>
          </w:tcPr>
          <w:p w:rsidR="00D045E1" w:rsidRDefault="00230CED">
            <w:pPr>
              <w:jc w:val="center"/>
              <w:rPr>
                <w:b/>
                <w:bCs/>
                <w:color w:val="000000"/>
                <w:sz w:val="16"/>
                <w:szCs w:val="16"/>
              </w:rPr>
            </w:pPr>
            <w:r>
              <w:rPr>
                <w:b/>
                <w:bCs/>
                <w:color w:val="000000"/>
                <w:sz w:val="16"/>
                <w:szCs w:val="16"/>
              </w:rPr>
              <w:t>Сведения об основных направлениях деятельности</w:t>
            </w:r>
          </w:p>
        </w:tc>
        <w:tc>
          <w:tcPr>
            <w:tcW w:w="56" w:type="dxa"/>
            <w:tcMar>
              <w:top w:w="0" w:type="dxa"/>
              <w:left w:w="0" w:type="dxa"/>
              <w:bottom w:w="0" w:type="dxa"/>
              <w:right w:w="0" w:type="dxa"/>
            </w:tcMar>
          </w:tcPr>
          <w:p w:rsidR="00D045E1" w:rsidRDefault="00D045E1">
            <w:pPr>
              <w:spacing w:line="1" w:lineRule="auto"/>
            </w:pPr>
          </w:p>
        </w:tc>
      </w:tr>
    </w:tbl>
    <w:p w:rsidR="00D045E1" w:rsidRDefault="00D045E1">
      <w:pPr>
        <w:rPr>
          <w:vanish/>
        </w:rPr>
      </w:pPr>
      <w:bookmarkStart w:id="5" w:name="__bookmark_6"/>
      <w:bookmarkEnd w:id="5"/>
    </w:p>
    <w:tbl>
      <w:tblPr>
        <w:tblOverlap w:val="never"/>
        <w:tblW w:w="9356" w:type="dxa"/>
        <w:tblLayout w:type="fixed"/>
        <w:tblLook w:val="01E0" w:firstRow="1" w:lastRow="1" w:firstColumn="1" w:lastColumn="1" w:noHBand="0" w:noVBand="0"/>
      </w:tblPr>
      <w:tblGrid>
        <w:gridCol w:w="56"/>
        <w:gridCol w:w="3006"/>
        <w:gridCol w:w="56"/>
        <w:gridCol w:w="56"/>
        <w:gridCol w:w="3006"/>
        <w:gridCol w:w="56"/>
        <w:gridCol w:w="56"/>
        <w:gridCol w:w="3006"/>
        <w:gridCol w:w="58"/>
      </w:tblGrid>
      <w:tr w:rsidR="00D045E1">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Наименование цели деятельности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Краткая характеристика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Правовое обоснование</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jc w:val="center"/>
            </w:pPr>
          </w:p>
        </w:tc>
      </w:tr>
      <w:tr w:rsidR="00D045E1">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3</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jc w:val="center"/>
            </w:pPr>
          </w:p>
        </w:tc>
      </w:tr>
      <w:tr w:rsidR="00D045E1">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D045E1" w:rsidRDefault="00230CED">
            <w:pPr>
              <w:rPr>
                <w:color w:val="000000"/>
                <w:sz w:val="16"/>
                <w:szCs w:val="16"/>
              </w:rPr>
            </w:pPr>
            <w:r>
              <w:rPr>
                <w:color w:val="000000"/>
                <w:sz w:val="16"/>
                <w:szCs w:val="16"/>
              </w:rPr>
              <w:t>Деятельность органов местного самоуправления сельских поселений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D045E1" w:rsidRDefault="00230CED">
            <w:pPr>
              <w:rPr>
                <w:color w:val="000000"/>
                <w:sz w:val="16"/>
                <w:szCs w:val="16"/>
              </w:rPr>
            </w:pPr>
            <w:r>
              <w:rPr>
                <w:color w:val="000000"/>
                <w:sz w:val="16"/>
                <w:szCs w:val="16"/>
              </w:rPr>
              <w:t>Муниципальное образование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D045E1" w:rsidRDefault="00230CED">
            <w:pPr>
              <w:rPr>
                <w:color w:val="000000"/>
                <w:sz w:val="16"/>
                <w:szCs w:val="16"/>
              </w:rPr>
            </w:pPr>
            <w:r>
              <w:rPr>
                <w:color w:val="000000"/>
                <w:sz w:val="16"/>
                <w:szCs w:val="16"/>
              </w:rPr>
              <w:t>Устав муниципального образования Дубенский поссовет,Положение об администрации</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pPr>
          </w:p>
        </w:tc>
      </w:tr>
      <w:tr w:rsidR="00D045E1">
        <w:tc>
          <w:tcPr>
            <w:tcW w:w="56" w:type="dxa"/>
            <w:tcMar>
              <w:top w:w="0" w:type="dxa"/>
              <w:left w:w="0" w:type="dxa"/>
              <w:bottom w:w="0" w:type="dxa"/>
              <w:right w:w="0" w:type="dxa"/>
            </w:tcMar>
          </w:tcPr>
          <w:p w:rsidR="00D045E1" w:rsidRDefault="00D045E1">
            <w:pPr>
              <w:spacing w:line="1" w:lineRule="auto"/>
            </w:pPr>
          </w:p>
        </w:tc>
        <w:tc>
          <w:tcPr>
            <w:tcW w:w="3006" w:type="dxa"/>
            <w:tcMar>
              <w:top w:w="0" w:type="dxa"/>
              <w:left w:w="0" w:type="dxa"/>
              <w:bottom w:w="0" w:type="dxa"/>
              <w:right w:w="0" w:type="dxa"/>
            </w:tcMar>
          </w:tcPr>
          <w:p w:rsidR="00D045E1" w:rsidRDefault="00D045E1">
            <w:pPr>
              <w:spacing w:line="1" w:lineRule="auto"/>
            </w:pPr>
          </w:p>
        </w:tc>
        <w:tc>
          <w:tcPr>
            <w:tcW w:w="56" w:type="dxa"/>
            <w:tcMar>
              <w:top w:w="0" w:type="dxa"/>
              <w:left w:w="0" w:type="dxa"/>
              <w:bottom w:w="0" w:type="dxa"/>
              <w:right w:w="0" w:type="dxa"/>
            </w:tcMar>
          </w:tcPr>
          <w:p w:rsidR="00D045E1" w:rsidRDefault="00D045E1">
            <w:pPr>
              <w:spacing w:line="1" w:lineRule="auto"/>
            </w:pPr>
          </w:p>
        </w:tc>
        <w:tc>
          <w:tcPr>
            <w:tcW w:w="56" w:type="dxa"/>
            <w:tcMar>
              <w:top w:w="0" w:type="dxa"/>
              <w:left w:w="0" w:type="dxa"/>
              <w:bottom w:w="0" w:type="dxa"/>
              <w:right w:w="0" w:type="dxa"/>
            </w:tcMar>
          </w:tcPr>
          <w:p w:rsidR="00D045E1" w:rsidRDefault="00D045E1">
            <w:pPr>
              <w:spacing w:line="1" w:lineRule="auto"/>
            </w:pPr>
          </w:p>
        </w:tc>
        <w:tc>
          <w:tcPr>
            <w:tcW w:w="3006" w:type="dxa"/>
            <w:tcMar>
              <w:top w:w="0" w:type="dxa"/>
              <w:left w:w="0" w:type="dxa"/>
              <w:bottom w:w="0" w:type="dxa"/>
              <w:right w:w="0" w:type="dxa"/>
            </w:tcMar>
          </w:tcPr>
          <w:p w:rsidR="00D045E1" w:rsidRDefault="00D045E1">
            <w:pPr>
              <w:spacing w:line="1" w:lineRule="auto"/>
            </w:pPr>
          </w:p>
        </w:tc>
        <w:tc>
          <w:tcPr>
            <w:tcW w:w="56" w:type="dxa"/>
            <w:tcMar>
              <w:top w:w="0" w:type="dxa"/>
              <w:left w:w="0" w:type="dxa"/>
              <w:bottom w:w="0" w:type="dxa"/>
              <w:right w:w="0" w:type="dxa"/>
            </w:tcMar>
          </w:tcPr>
          <w:p w:rsidR="00D045E1" w:rsidRDefault="00D045E1">
            <w:pPr>
              <w:spacing w:line="1" w:lineRule="auto"/>
            </w:pPr>
          </w:p>
        </w:tc>
        <w:tc>
          <w:tcPr>
            <w:tcW w:w="56" w:type="dxa"/>
            <w:tcMar>
              <w:top w:w="0" w:type="dxa"/>
              <w:left w:w="0" w:type="dxa"/>
              <w:bottom w:w="0" w:type="dxa"/>
              <w:right w:w="0" w:type="dxa"/>
            </w:tcMar>
          </w:tcPr>
          <w:p w:rsidR="00D045E1" w:rsidRDefault="00D045E1">
            <w:pPr>
              <w:spacing w:line="1" w:lineRule="auto"/>
            </w:pPr>
          </w:p>
        </w:tc>
        <w:tc>
          <w:tcPr>
            <w:tcW w:w="3006" w:type="dxa"/>
            <w:tcMar>
              <w:top w:w="0" w:type="dxa"/>
              <w:left w:w="0" w:type="dxa"/>
              <w:bottom w:w="0" w:type="dxa"/>
              <w:right w:w="0" w:type="dxa"/>
            </w:tcMar>
          </w:tcPr>
          <w:p w:rsidR="00D045E1" w:rsidRDefault="00D045E1">
            <w:pPr>
              <w:spacing w:line="1" w:lineRule="auto"/>
            </w:pPr>
          </w:p>
        </w:tc>
        <w:tc>
          <w:tcPr>
            <w:tcW w:w="58" w:type="dxa"/>
            <w:tcMar>
              <w:top w:w="0" w:type="dxa"/>
              <w:left w:w="0" w:type="dxa"/>
              <w:bottom w:w="0" w:type="dxa"/>
              <w:right w:w="0" w:type="dxa"/>
            </w:tcMar>
          </w:tcPr>
          <w:p w:rsidR="00D045E1" w:rsidRDefault="00D045E1">
            <w:pPr>
              <w:spacing w:line="1" w:lineRule="auto"/>
            </w:pPr>
          </w:p>
        </w:tc>
      </w:tr>
    </w:tbl>
    <w:p w:rsidR="00D045E1" w:rsidRDefault="00D045E1">
      <w:pPr>
        <w:sectPr w:rsidR="00D045E1">
          <w:headerReference w:type="default" r:id="rId8"/>
          <w:footerReference w:type="default" r:id="rId9"/>
          <w:pgSz w:w="11055" w:h="16837"/>
          <w:pgMar w:top="1133" w:right="566" w:bottom="1133" w:left="1133" w:header="1133" w:footer="1133" w:gutter="0"/>
          <w:cols w:space="720"/>
        </w:sectPr>
      </w:pPr>
    </w:p>
    <w:p w:rsidR="00D045E1" w:rsidRDefault="00D045E1">
      <w:pPr>
        <w:rPr>
          <w:vanish/>
        </w:rPr>
      </w:pPr>
      <w:bookmarkStart w:id="6" w:name="__bookmark_8"/>
      <w:bookmarkEnd w:id="6"/>
    </w:p>
    <w:tbl>
      <w:tblPr>
        <w:tblOverlap w:val="never"/>
        <w:tblW w:w="9356" w:type="dxa"/>
        <w:tblLayout w:type="fixed"/>
        <w:tblLook w:val="01E0" w:firstRow="1" w:lastRow="1" w:firstColumn="1" w:lastColumn="1" w:noHBand="0" w:noVBand="0"/>
      </w:tblPr>
      <w:tblGrid>
        <w:gridCol w:w="56"/>
        <w:gridCol w:w="3006"/>
        <w:gridCol w:w="56"/>
        <w:gridCol w:w="56"/>
        <w:gridCol w:w="3006"/>
        <w:gridCol w:w="56"/>
        <w:gridCol w:w="56"/>
        <w:gridCol w:w="3006"/>
        <w:gridCol w:w="58"/>
      </w:tblGrid>
      <w:tr w:rsidR="00D045E1">
        <w:tc>
          <w:tcPr>
            <w:tcW w:w="56" w:type="dxa"/>
            <w:tcMar>
              <w:top w:w="0" w:type="dxa"/>
              <w:left w:w="0" w:type="dxa"/>
              <w:bottom w:w="0" w:type="dxa"/>
              <w:right w:w="0" w:type="dxa"/>
            </w:tcMar>
          </w:tcPr>
          <w:p w:rsidR="00D045E1" w:rsidRDefault="00D045E1">
            <w:pPr>
              <w:spacing w:line="1" w:lineRule="auto"/>
              <w:jc w:val="center"/>
            </w:pPr>
          </w:p>
        </w:tc>
        <w:tc>
          <w:tcPr>
            <w:tcW w:w="3006" w:type="dxa"/>
            <w:tcMar>
              <w:top w:w="0" w:type="dxa"/>
              <w:left w:w="0" w:type="dxa"/>
              <w:bottom w:w="0" w:type="dxa"/>
              <w:right w:w="0" w:type="dxa"/>
            </w:tcMar>
          </w:tcPr>
          <w:p w:rsidR="00D045E1" w:rsidRDefault="00D045E1">
            <w:pPr>
              <w:spacing w:line="1" w:lineRule="auto"/>
              <w:jc w:val="center"/>
            </w:pPr>
          </w:p>
        </w:tc>
        <w:tc>
          <w:tcPr>
            <w:tcW w:w="56" w:type="dxa"/>
            <w:tcMar>
              <w:top w:w="0" w:type="dxa"/>
              <w:left w:w="0" w:type="dxa"/>
              <w:bottom w:w="0" w:type="dxa"/>
              <w:right w:w="0" w:type="dxa"/>
            </w:tcMar>
          </w:tcPr>
          <w:p w:rsidR="00D045E1" w:rsidRDefault="00D045E1">
            <w:pPr>
              <w:spacing w:line="1" w:lineRule="auto"/>
              <w:jc w:val="center"/>
            </w:pPr>
          </w:p>
        </w:tc>
        <w:tc>
          <w:tcPr>
            <w:tcW w:w="56" w:type="dxa"/>
            <w:tcMar>
              <w:top w:w="0" w:type="dxa"/>
              <w:left w:w="0" w:type="dxa"/>
              <w:bottom w:w="0" w:type="dxa"/>
              <w:right w:w="0" w:type="dxa"/>
            </w:tcMar>
          </w:tcPr>
          <w:p w:rsidR="00D045E1" w:rsidRDefault="00D045E1">
            <w:pPr>
              <w:spacing w:line="1" w:lineRule="auto"/>
              <w:jc w:val="center"/>
            </w:pPr>
          </w:p>
        </w:tc>
        <w:tc>
          <w:tcPr>
            <w:tcW w:w="3006" w:type="dxa"/>
            <w:tcMar>
              <w:top w:w="0" w:type="dxa"/>
              <w:left w:w="0" w:type="dxa"/>
              <w:bottom w:w="0" w:type="dxa"/>
              <w:right w:w="0" w:type="dxa"/>
            </w:tcMar>
          </w:tcPr>
          <w:p w:rsidR="00D045E1" w:rsidRDefault="00D045E1">
            <w:pPr>
              <w:spacing w:line="1" w:lineRule="auto"/>
              <w:jc w:val="center"/>
            </w:pPr>
          </w:p>
        </w:tc>
        <w:tc>
          <w:tcPr>
            <w:tcW w:w="56" w:type="dxa"/>
            <w:tcMar>
              <w:top w:w="0" w:type="dxa"/>
              <w:left w:w="0" w:type="dxa"/>
              <w:bottom w:w="0" w:type="dxa"/>
              <w:right w:w="0" w:type="dxa"/>
            </w:tcMar>
          </w:tcPr>
          <w:p w:rsidR="00D045E1" w:rsidRDefault="00D045E1">
            <w:pPr>
              <w:spacing w:line="1" w:lineRule="auto"/>
              <w:jc w:val="center"/>
            </w:pPr>
          </w:p>
        </w:tc>
        <w:tc>
          <w:tcPr>
            <w:tcW w:w="56" w:type="dxa"/>
            <w:tcMar>
              <w:top w:w="0" w:type="dxa"/>
              <w:left w:w="0" w:type="dxa"/>
              <w:bottom w:w="0" w:type="dxa"/>
              <w:right w:w="0" w:type="dxa"/>
            </w:tcMar>
          </w:tcPr>
          <w:p w:rsidR="00D045E1" w:rsidRDefault="00D045E1">
            <w:pPr>
              <w:spacing w:line="1" w:lineRule="auto"/>
              <w:jc w:val="center"/>
            </w:pPr>
          </w:p>
        </w:tc>
        <w:tc>
          <w:tcPr>
            <w:tcW w:w="3006" w:type="dxa"/>
            <w:tcMar>
              <w:top w:w="0" w:type="dxa"/>
              <w:left w:w="0" w:type="dxa"/>
              <w:bottom w:w="0" w:type="dxa"/>
              <w:right w:w="0" w:type="dxa"/>
            </w:tcMar>
          </w:tcPr>
          <w:p w:rsidR="00D045E1" w:rsidRDefault="00230CED">
            <w:pPr>
              <w:jc w:val="right"/>
              <w:rPr>
                <w:color w:val="000000"/>
                <w:sz w:val="16"/>
                <w:szCs w:val="16"/>
              </w:rPr>
            </w:pPr>
            <w:r>
              <w:rPr>
                <w:color w:val="000000"/>
                <w:sz w:val="16"/>
                <w:szCs w:val="16"/>
              </w:rPr>
              <w:t>Таблица №3</w:t>
            </w:r>
          </w:p>
        </w:tc>
        <w:tc>
          <w:tcPr>
            <w:tcW w:w="58" w:type="dxa"/>
            <w:tcMar>
              <w:top w:w="0" w:type="dxa"/>
              <w:left w:w="0" w:type="dxa"/>
              <w:bottom w:w="0" w:type="dxa"/>
              <w:right w:w="0" w:type="dxa"/>
            </w:tcMar>
          </w:tcPr>
          <w:p w:rsidR="00D045E1" w:rsidRDefault="00D045E1">
            <w:pPr>
              <w:spacing w:line="1" w:lineRule="auto"/>
              <w:jc w:val="center"/>
            </w:pPr>
          </w:p>
        </w:tc>
      </w:tr>
      <w:tr w:rsidR="00D045E1">
        <w:tc>
          <w:tcPr>
            <w:tcW w:w="56" w:type="dxa"/>
            <w:tcMar>
              <w:top w:w="0" w:type="dxa"/>
              <w:left w:w="0" w:type="dxa"/>
              <w:bottom w:w="0" w:type="dxa"/>
              <w:right w:w="0" w:type="dxa"/>
            </w:tcMar>
          </w:tcPr>
          <w:p w:rsidR="00D045E1" w:rsidRDefault="00D045E1">
            <w:pPr>
              <w:spacing w:line="1" w:lineRule="auto"/>
              <w:jc w:val="center"/>
            </w:pPr>
          </w:p>
        </w:tc>
        <w:tc>
          <w:tcPr>
            <w:tcW w:w="9242" w:type="dxa"/>
            <w:gridSpan w:val="7"/>
            <w:vMerge w:val="restart"/>
            <w:tcMar>
              <w:top w:w="0" w:type="dxa"/>
              <w:left w:w="0" w:type="dxa"/>
              <w:bottom w:w="0" w:type="dxa"/>
              <w:right w:w="0" w:type="dxa"/>
            </w:tcMar>
          </w:tcPr>
          <w:p w:rsidR="00D045E1" w:rsidRDefault="00230CED">
            <w:pPr>
              <w:jc w:val="center"/>
              <w:rPr>
                <w:b/>
                <w:bCs/>
                <w:color w:val="000000"/>
                <w:sz w:val="16"/>
                <w:szCs w:val="16"/>
              </w:rPr>
            </w:pPr>
            <w:r>
              <w:rPr>
                <w:b/>
                <w:bCs/>
                <w:color w:val="000000"/>
                <w:sz w:val="16"/>
                <w:szCs w:val="16"/>
              </w:rPr>
              <w:t>Сведения об исполнении текстовых статей</w:t>
            </w:r>
            <w:r>
              <w:rPr>
                <w:b/>
                <w:bCs/>
                <w:color w:val="000000"/>
                <w:sz w:val="16"/>
                <w:szCs w:val="16"/>
              </w:rPr>
              <w:br/>
              <w:t>закона (решений) о бюджете</w:t>
            </w:r>
          </w:p>
        </w:tc>
        <w:tc>
          <w:tcPr>
            <w:tcW w:w="58" w:type="dxa"/>
            <w:tcMar>
              <w:top w:w="0" w:type="dxa"/>
              <w:left w:w="0" w:type="dxa"/>
              <w:bottom w:w="0" w:type="dxa"/>
              <w:right w:w="0" w:type="dxa"/>
            </w:tcMar>
          </w:tcPr>
          <w:p w:rsidR="00D045E1" w:rsidRDefault="00D045E1">
            <w:pPr>
              <w:spacing w:line="1" w:lineRule="auto"/>
              <w:jc w:val="center"/>
            </w:pPr>
          </w:p>
        </w:tc>
      </w:tr>
      <w:tr w:rsidR="00D045E1">
        <w:tc>
          <w:tcPr>
            <w:tcW w:w="56" w:type="dxa"/>
            <w:tcMar>
              <w:top w:w="0" w:type="dxa"/>
              <w:left w:w="0" w:type="dxa"/>
              <w:bottom w:w="0" w:type="dxa"/>
              <w:right w:w="0" w:type="dxa"/>
            </w:tcMar>
          </w:tcPr>
          <w:p w:rsidR="00D045E1" w:rsidRDefault="00D045E1">
            <w:pPr>
              <w:spacing w:line="1" w:lineRule="auto"/>
              <w:jc w:val="center"/>
            </w:pPr>
          </w:p>
        </w:tc>
        <w:tc>
          <w:tcPr>
            <w:tcW w:w="3006" w:type="dxa"/>
            <w:tcMar>
              <w:top w:w="0" w:type="dxa"/>
              <w:left w:w="0" w:type="dxa"/>
              <w:bottom w:w="0" w:type="dxa"/>
              <w:right w:w="0" w:type="dxa"/>
            </w:tcMar>
          </w:tcPr>
          <w:p w:rsidR="00D045E1" w:rsidRDefault="00D045E1">
            <w:pPr>
              <w:spacing w:line="1" w:lineRule="auto"/>
              <w:jc w:val="center"/>
            </w:pPr>
          </w:p>
        </w:tc>
        <w:tc>
          <w:tcPr>
            <w:tcW w:w="56" w:type="dxa"/>
            <w:tcMar>
              <w:top w:w="0" w:type="dxa"/>
              <w:left w:w="0" w:type="dxa"/>
              <w:bottom w:w="0" w:type="dxa"/>
              <w:right w:w="0" w:type="dxa"/>
            </w:tcMar>
          </w:tcPr>
          <w:p w:rsidR="00D045E1" w:rsidRDefault="00D045E1">
            <w:pPr>
              <w:spacing w:line="1" w:lineRule="auto"/>
              <w:jc w:val="center"/>
            </w:pPr>
          </w:p>
        </w:tc>
        <w:tc>
          <w:tcPr>
            <w:tcW w:w="56" w:type="dxa"/>
            <w:tcMar>
              <w:top w:w="0" w:type="dxa"/>
              <w:left w:w="0" w:type="dxa"/>
              <w:bottom w:w="0" w:type="dxa"/>
              <w:right w:w="0" w:type="dxa"/>
            </w:tcMar>
          </w:tcPr>
          <w:p w:rsidR="00D045E1" w:rsidRDefault="00D045E1">
            <w:pPr>
              <w:spacing w:line="1" w:lineRule="auto"/>
              <w:jc w:val="center"/>
            </w:pPr>
          </w:p>
        </w:tc>
        <w:tc>
          <w:tcPr>
            <w:tcW w:w="3006" w:type="dxa"/>
            <w:tcMar>
              <w:top w:w="0" w:type="dxa"/>
              <w:left w:w="0" w:type="dxa"/>
              <w:bottom w:w="0" w:type="dxa"/>
              <w:right w:w="0" w:type="dxa"/>
            </w:tcMar>
          </w:tcPr>
          <w:p w:rsidR="00D045E1" w:rsidRDefault="00D045E1">
            <w:pPr>
              <w:spacing w:line="1" w:lineRule="auto"/>
              <w:jc w:val="center"/>
            </w:pPr>
          </w:p>
        </w:tc>
        <w:tc>
          <w:tcPr>
            <w:tcW w:w="56" w:type="dxa"/>
            <w:tcMar>
              <w:top w:w="0" w:type="dxa"/>
              <w:left w:w="0" w:type="dxa"/>
              <w:bottom w:w="0" w:type="dxa"/>
              <w:right w:w="0" w:type="dxa"/>
            </w:tcMar>
          </w:tcPr>
          <w:p w:rsidR="00D045E1" w:rsidRDefault="00D045E1">
            <w:pPr>
              <w:spacing w:line="1" w:lineRule="auto"/>
              <w:jc w:val="center"/>
            </w:pPr>
          </w:p>
        </w:tc>
        <w:tc>
          <w:tcPr>
            <w:tcW w:w="56" w:type="dxa"/>
            <w:tcMar>
              <w:top w:w="0" w:type="dxa"/>
              <w:left w:w="0" w:type="dxa"/>
              <w:bottom w:w="0" w:type="dxa"/>
              <w:right w:w="0" w:type="dxa"/>
            </w:tcMar>
          </w:tcPr>
          <w:p w:rsidR="00D045E1" w:rsidRDefault="00D045E1">
            <w:pPr>
              <w:spacing w:line="1" w:lineRule="auto"/>
              <w:jc w:val="center"/>
            </w:pPr>
          </w:p>
        </w:tc>
        <w:tc>
          <w:tcPr>
            <w:tcW w:w="3006" w:type="dxa"/>
            <w:tcMar>
              <w:top w:w="0" w:type="dxa"/>
              <w:left w:w="0" w:type="dxa"/>
              <w:bottom w:w="0" w:type="dxa"/>
              <w:right w:w="0" w:type="dxa"/>
            </w:tcMar>
          </w:tcPr>
          <w:p w:rsidR="00D045E1" w:rsidRDefault="00D045E1">
            <w:pPr>
              <w:spacing w:line="1" w:lineRule="auto"/>
              <w:jc w:val="center"/>
            </w:pPr>
          </w:p>
        </w:tc>
        <w:tc>
          <w:tcPr>
            <w:tcW w:w="58" w:type="dxa"/>
            <w:tcMar>
              <w:top w:w="0" w:type="dxa"/>
              <w:left w:w="0" w:type="dxa"/>
              <w:bottom w:w="0" w:type="dxa"/>
              <w:right w:w="0" w:type="dxa"/>
            </w:tcMar>
          </w:tcPr>
          <w:p w:rsidR="00D045E1" w:rsidRDefault="00D045E1">
            <w:pPr>
              <w:spacing w:line="1" w:lineRule="auto"/>
              <w:jc w:val="center"/>
            </w:pPr>
          </w:p>
        </w:tc>
      </w:tr>
      <w:tr w:rsidR="00D045E1">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Содержание статьи закона (решения) о бюджете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Результат исполнения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Причина неисполнения</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jc w:val="center"/>
            </w:pPr>
          </w:p>
        </w:tc>
      </w:tr>
      <w:tr w:rsidR="00D045E1">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3</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jc w:val="center"/>
            </w:pPr>
          </w:p>
        </w:tc>
      </w:tr>
      <w:tr w:rsidR="00D045E1">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D045E1" w:rsidRDefault="00230CED">
            <w:pPr>
              <w:rPr>
                <w:color w:val="000000"/>
                <w:sz w:val="16"/>
                <w:szCs w:val="16"/>
              </w:rPr>
            </w:pPr>
            <w:r>
              <w:rPr>
                <w:color w:val="000000"/>
                <w:sz w:val="16"/>
                <w:szCs w:val="16"/>
              </w:rPr>
              <w:t>РСД №71 от 21.12.17</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D045E1" w:rsidRDefault="00230CED">
            <w:pPr>
              <w:rPr>
                <w:color w:val="000000"/>
                <w:sz w:val="16"/>
                <w:szCs w:val="16"/>
              </w:rPr>
            </w:pPr>
            <w:r>
              <w:rPr>
                <w:color w:val="000000"/>
                <w:sz w:val="16"/>
                <w:szCs w:val="16"/>
              </w:rPr>
              <w:t>По доходам: утверждённые - 4657239,1руб,исполнено-4673203руб. По расходам: утверждено-4657239,10руб,исполнено-4645161,03руб.</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D045E1" w:rsidRDefault="00230CED">
            <w:pPr>
              <w:rPr>
                <w:color w:val="000000"/>
                <w:sz w:val="16"/>
                <w:szCs w:val="16"/>
              </w:rPr>
            </w:pPr>
            <w:r>
              <w:rPr>
                <w:color w:val="000000"/>
                <w:sz w:val="16"/>
                <w:szCs w:val="16"/>
              </w:rPr>
              <w:t>Поступление акцизов в последний день декабря</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pPr>
          </w:p>
        </w:tc>
      </w:tr>
      <w:tr w:rsidR="00D045E1">
        <w:tc>
          <w:tcPr>
            <w:tcW w:w="56" w:type="dxa"/>
            <w:tcMar>
              <w:top w:w="0" w:type="dxa"/>
              <w:left w:w="0" w:type="dxa"/>
              <w:bottom w:w="0" w:type="dxa"/>
              <w:right w:w="0" w:type="dxa"/>
            </w:tcMar>
          </w:tcPr>
          <w:p w:rsidR="00D045E1" w:rsidRDefault="00D045E1">
            <w:pPr>
              <w:spacing w:line="1" w:lineRule="auto"/>
            </w:pPr>
          </w:p>
        </w:tc>
        <w:tc>
          <w:tcPr>
            <w:tcW w:w="3006" w:type="dxa"/>
            <w:tcMar>
              <w:top w:w="0" w:type="dxa"/>
              <w:left w:w="0" w:type="dxa"/>
              <w:bottom w:w="0" w:type="dxa"/>
              <w:right w:w="0" w:type="dxa"/>
            </w:tcMar>
          </w:tcPr>
          <w:p w:rsidR="00D045E1" w:rsidRDefault="00D045E1">
            <w:pPr>
              <w:spacing w:line="1" w:lineRule="auto"/>
            </w:pPr>
          </w:p>
        </w:tc>
        <w:tc>
          <w:tcPr>
            <w:tcW w:w="56" w:type="dxa"/>
            <w:tcMar>
              <w:top w:w="0" w:type="dxa"/>
              <w:left w:w="0" w:type="dxa"/>
              <w:bottom w:w="0" w:type="dxa"/>
              <w:right w:w="0" w:type="dxa"/>
            </w:tcMar>
          </w:tcPr>
          <w:p w:rsidR="00D045E1" w:rsidRDefault="00D045E1">
            <w:pPr>
              <w:spacing w:line="1" w:lineRule="auto"/>
            </w:pPr>
          </w:p>
        </w:tc>
        <w:tc>
          <w:tcPr>
            <w:tcW w:w="56" w:type="dxa"/>
            <w:tcMar>
              <w:top w:w="0" w:type="dxa"/>
              <w:left w:w="0" w:type="dxa"/>
              <w:bottom w:w="0" w:type="dxa"/>
              <w:right w:w="0" w:type="dxa"/>
            </w:tcMar>
          </w:tcPr>
          <w:p w:rsidR="00D045E1" w:rsidRDefault="00D045E1">
            <w:pPr>
              <w:spacing w:line="1" w:lineRule="auto"/>
            </w:pPr>
          </w:p>
        </w:tc>
        <w:tc>
          <w:tcPr>
            <w:tcW w:w="3006" w:type="dxa"/>
            <w:tcMar>
              <w:top w:w="0" w:type="dxa"/>
              <w:left w:w="0" w:type="dxa"/>
              <w:bottom w:w="0" w:type="dxa"/>
              <w:right w:w="0" w:type="dxa"/>
            </w:tcMar>
          </w:tcPr>
          <w:p w:rsidR="00D045E1" w:rsidRDefault="00D045E1">
            <w:pPr>
              <w:spacing w:line="1" w:lineRule="auto"/>
            </w:pPr>
          </w:p>
        </w:tc>
        <w:tc>
          <w:tcPr>
            <w:tcW w:w="56" w:type="dxa"/>
            <w:tcMar>
              <w:top w:w="0" w:type="dxa"/>
              <w:left w:w="0" w:type="dxa"/>
              <w:bottom w:w="0" w:type="dxa"/>
              <w:right w:w="0" w:type="dxa"/>
            </w:tcMar>
          </w:tcPr>
          <w:p w:rsidR="00D045E1" w:rsidRDefault="00D045E1">
            <w:pPr>
              <w:spacing w:line="1" w:lineRule="auto"/>
            </w:pPr>
          </w:p>
        </w:tc>
        <w:tc>
          <w:tcPr>
            <w:tcW w:w="56" w:type="dxa"/>
            <w:tcMar>
              <w:top w:w="0" w:type="dxa"/>
              <w:left w:w="0" w:type="dxa"/>
              <w:bottom w:w="0" w:type="dxa"/>
              <w:right w:w="0" w:type="dxa"/>
            </w:tcMar>
          </w:tcPr>
          <w:p w:rsidR="00D045E1" w:rsidRDefault="00D045E1">
            <w:pPr>
              <w:spacing w:line="1" w:lineRule="auto"/>
            </w:pPr>
          </w:p>
        </w:tc>
        <w:tc>
          <w:tcPr>
            <w:tcW w:w="3006" w:type="dxa"/>
            <w:tcMar>
              <w:top w:w="0" w:type="dxa"/>
              <w:left w:w="0" w:type="dxa"/>
              <w:bottom w:w="0" w:type="dxa"/>
              <w:right w:w="0" w:type="dxa"/>
            </w:tcMar>
          </w:tcPr>
          <w:p w:rsidR="00D045E1" w:rsidRDefault="00D045E1">
            <w:pPr>
              <w:spacing w:line="1" w:lineRule="auto"/>
            </w:pPr>
          </w:p>
        </w:tc>
        <w:tc>
          <w:tcPr>
            <w:tcW w:w="58" w:type="dxa"/>
            <w:tcMar>
              <w:top w:w="0" w:type="dxa"/>
              <w:left w:w="0" w:type="dxa"/>
              <w:bottom w:w="0" w:type="dxa"/>
              <w:right w:w="0" w:type="dxa"/>
            </w:tcMar>
          </w:tcPr>
          <w:p w:rsidR="00D045E1" w:rsidRDefault="00D045E1">
            <w:pPr>
              <w:spacing w:line="1" w:lineRule="auto"/>
            </w:pPr>
          </w:p>
        </w:tc>
      </w:tr>
    </w:tbl>
    <w:p w:rsidR="00D045E1" w:rsidRDefault="00D045E1">
      <w:pPr>
        <w:sectPr w:rsidR="00D045E1">
          <w:headerReference w:type="default" r:id="rId10"/>
          <w:footerReference w:type="default" r:id="rId11"/>
          <w:pgSz w:w="11055" w:h="16837"/>
          <w:pgMar w:top="1133" w:right="566" w:bottom="1133" w:left="1133" w:header="1133" w:footer="1133" w:gutter="0"/>
          <w:cols w:space="720"/>
        </w:sectPr>
      </w:pPr>
    </w:p>
    <w:p w:rsidR="00D045E1" w:rsidRDefault="00D045E1">
      <w:pPr>
        <w:rPr>
          <w:vanish/>
        </w:rPr>
      </w:pPr>
      <w:bookmarkStart w:id="7" w:name="__bookmark_10"/>
      <w:bookmarkEnd w:id="7"/>
    </w:p>
    <w:tbl>
      <w:tblPr>
        <w:tblOverlap w:val="never"/>
        <w:tblW w:w="9356" w:type="dxa"/>
        <w:tblLayout w:type="fixed"/>
        <w:tblLook w:val="01E0" w:firstRow="1" w:lastRow="1" w:firstColumn="1" w:lastColumn="1" w:noHBand="0" w:noVBand="0"/>
      </w:tblPr>
      <w:tblGrid>
        <w:gridCol w:w="2283"/>
        <w:gridCol w:w="2283"/>
        <w:gridCol w:w="56"/>
        <w:gridCol w:w="2283"/>
        <w:gridCol w:w="56"/>
        <w:gridCol w:w="56"/>
        <w:gridCol w:w="2283"/>
        <w:gridCol w:w="56"/>
      </w:tblGrid>
      <w:tr w:rsidR="00D045E1">
        <w:tc>
          <w:tcPr>
            <w:tcW w:w="2283" w:type="dxa"/>
            <w:tcMar>
              <w:top w:w="0" w:type="dxa"/>
              <w:left w:w="0" w:type="dxa"/>
              <w:bottom w:w="0" w:type="dxa"/>
              <w:right w:w="0" w:type="dxa"/>
            </w:tcMar>
          </w:tcPr>
          <w:p w:rsidR="00D045E1" w:rsidRDefault="00D045E1">
            <w:pPr>
              <w:spacing w:line="1" w:lineRule="auto"/>
              <w:jc w:val="center"/>
            </w:pPr>
          </w:p>
        </w:tc>
        <w:tc>
          <w:tcPr>
            <w:tcW w:w="2283" w:type="dxa"/>
            <w:tcMar>
              <w:top w:w="0" w:type="dxa"/>
              <w:left w:w="0" w:type="dxa"/>
              <w:bottom w:w="0" w:type="dxa"/>
              <w:right w:w="0" w:type="dxa"/>
            </w:tcMar>
          </w:tcPr>
          <w:p w:rsidR="00D045E1" w:rsidRDefault="00D045E1">
            <w:pPr>
              <w:spacing w:line="1" w:lineRule="auto"/>
              <w:jc w:val="center"/>
            </w:pPr>
          </w:p>
        </w:tc>
        <w:tc>
          <w:tcPr>
            <w:tcW w:w="56" w:type="dxa"/>
            <w:tcMar>
              <w:top w:w="0" w:type="dxa"/>
              <w:left w:w="0" w:type="dxa"/>
              <w:bottom w:w="0" w:type="dxa"/>
              <w:right w:w="0" w:type="dxa"/>
            </w:tcMar>
          </w:tcPr>
          <w:p w:rsidR="00D045E1" w:rsidRDefault="00D045E1">
            <w:pPr>
              <w:spacing w:line="1" w:lineRule="auto"/>
              <w:jc w:val="center"/>
            </w:pPr>
          </w:p>
        </w:tc>
        <w:tc>
          <w:tcPr>
            <w:tcW w:w="2283" w:type="dxa"/>
            <w:tcMar>
              <w:top w:w="0" w:type="dxa"/>
              <w:left w:w="0" w:type="dxa"/>
              <w:bottom w:w="0" w:type="dxa"/>
              <w:right w:w="0" w:type="dxa"/>
            </w:tcMar>
          </w:tcPr>
          <w:p w:rsidR="00D045E1" w:rsidRDefault="00D045E1">
            <w:pPr>
              <w:spacing w:line="1" w:lineRule="auto"/>
              <w:jc w:val="center"/>
            </w:pPr>
          </w:p>
        </w:tc>
        <w:tc>
          <w:tcPr>
            <w:tcW w:w="56" w:type="dxa"/>
            <w:tcMar>
              <w:top w:w="0" w:type="dxa"/>
              <w:left w:w="0" w:type="dxa"/>
              <w:bottom w:w="0" w:type="dxa"/>
              <w:right w:w="0" w:type="dxa"/>
            </w:tcMar>
          </w:tcPr>
          <w:p w:rsidR="00D045E1" w:rsidRDefault="00D045E1">
            <w:pPr>
              <w:spacing w:line="1" w:lineRule="auto"/>
              <w:jc w:val="center"/>
            </w:pPr>
          </w:p>
        </w:tc>
        <w:tc>
          <w:tcPr>
            <w:tcW w:w="56" w:type="dxa"/>
            <w:tcMar>
              <w:top w:w="0" w:type="dxa"/>
              <w:left w:w="0" w:type="dxa"/>
              <w:bottom w:w="0" w:type="dxa"/>
              <w:right w:w="0" w:type="dxa"/>
            </w:tcMar>
          </w:tcPr>
          <w:p w:rsidR="00D045E1" w:rsidRDefault="00D045E1">
            <w:pPr>
              <w:spacing w:line="1" w:lineRule="auto"/>
              <w:jc w:val="center"/>
            </w:pPr>
          </w:p>
        </w:tc>
        <w:tc>
          <w:tcPr>
            <w:tcW w:w="2283" w:type="dxa"/>
            <w:tcMar>
              <w:top w:w="0" w:type="dxa"/>
              <w:left w:w="0" w:type="dxa"/>
              <w:bottom w:w="0" w:type="dxa"/>
              <w:right w:w="0" w:type="dxa"/>
            </w:tcMar>
          </w:tcPr>
          <w:p w:rsidR="00D045E1" w:rsidRDefault="00230CED">
            <w:pPr>
              <w:jc w:val="right"/>
              <w:rPr>
                <w:color w:val="000000"/>
                <w:sz w:val="16"/>
                <w:szCs w:val="16"/>
              </w:rPr>
            </w:pPr>
            <w:r>
              <w:rPr>
                <w:color w:val="000000"/>
                <w:sz w:val="16"/>
                <w:szCs w:val="16"/>
              </w:rPr>
              <w:t>Таблица №4</w:t>
            </w:r>
          </w:p>
        </w:tc>
        <w:tc>
          <w:tcPr>
            <w:tcW w:w="56" w:type="dxa"/>
            <w:tcMar>
              <w:top w:w="0" w:type="dxa"/>
              <w:left w:w="0" w:type="dxa"/>
              <w:bottom w:w="0" w:type="dxa"/>
              <w:right w:w="0" w:type="dxa"/>
            </w:tcMar>
          </w:tcPr>
          <w:p w:rsidR="00D045E1" w:rsidRDefault="00D045E1">
            <w:pPr>
              <w:spacing w:line="1" w:lineRule="auto"/>
              <w:jc w:val="center"/>
            </w:pPr>
          </w:p>
        </w:tc>
      </w:tr>
      <w:tr w:rsidR="00D045E1">
        <w:tc>
          <w:tcPr>
            <w:tcW w:w="9300" w:type="dxa"/>
            <w:gridSpan w:val="7"/>
            <w:vMerge w:val="restart"/>
            <w:tcMar>
              <w:top w:w="0" w:type="dxa"/>
              <w:left w:w="0" w:type="dxa"/>
              <w:bottom w:w="0" w:type="dxa"/>
              <w:right w:w="0" w:type="dxa"/>
            </w:tcMar>
          </w:tcPr>
          <w:p w:rsidR="00D045E1" w:rsidRDefault="00230CED">
            <w:pPr>
              <w:jc w:val="center"/>
              <w:rPr>
                <w:b/>
                <w:bCs/>
                <w:color w:val="000000"/>
                <w:sz w:val="16"/>
                <w:szCs w:val="16"/>
              </w:rPr>
            </w:pPr>
            <w:r>
              <w:rPr>
                <w:b/>
                <w:bCs/>
                <w:color w:val="000000"/>
                <w:sz w:val="16"/>
                <w:szCs w:val="16"/>
              </w:rPr>
              <w:t>Сведения об особенностях ведения бюджетного учета</w:t>
            </w:r>
          </w:p>
        </w:tc>
        <w:tc>
          <w:tcPr>
            <w:tcW w:w="56" w:type="dxa"/>
            <w:tcMar>
              <w:top w:w="0" w:type="dxa"/>
              <w:left w:w="0" w:type="dxa"/>
              <w:bottom w:w="0" w:type="dxa"/>
              <w:right w:w="0" w:type="dxa"/>
            </w:tcMar>
          </w:tcPr>
          <w:p w:rsidR="00D045E1" w:rsidRDefault="00D045E1">
            <w:pPr>
              <w:spacing w:line="1" w:lineRule="auto"/>
              <w:jc w:val="center"/>
            </w:pPr>
          </w:p>
        </w:tc>
      </w:tr>
      <w:tr w:rsidR="00D045E1">
        <w:tc>
          <w:tcPr>
            <w:tcW w:w="2283" w:type="dxa"/>
            <w:tcMar>
              <w:top w:w="0" w:type="dxa"/>
              <w:left w:w="0" w:type="dxa"/>
              <w:bottom w:w="0" w:type="dxa"/>
              <w:right w:w="0" w:type="dxa"/>
            </w:tcMar>
          </w:tcPr>
          <w:p w:rsidR="00D045E1" w:rsidRDefault="00D045E1">
            <w:pPr>
              <w:spacing w:line="1" w:lineRule="auto"/>
              <w:jc w:val="center"/>
            </w:pPr>
          </w:p>
        </w:tc>
        <w:tc>
          <w:tcPr>
            <w:tcW w:w="2283" w:type="dxa"/>
            <w:tcMar>
              <w:top w:w="0" w:type="dxa"/>
              <w:left w:w="0" w:type="dxa"/>
              <w:bottom w:w="0" w:type="dxa"/>
              <w:right w:w="0" w:type="dxa"/>
            </w:tcMar>
          </w:tcPr>
          <w:p w:rsidR="00D045E1" w:rsidRDefault="00D045E1">
            <w:pPr>
              <w:spacing w:line="1" w:lineRule="auto"/>
              <w:jc w:val="center"/>
            </w:pPr>
          </w:p>
        </w:tc>
        <w:tc>
          <w:tcPr>
            <w:tcW w:w="56" w:type="dxa"/>
            <w:tcMar>
              <w:top w:w="0" w:type="dxa"/>
              <w:left w:w="0" w:type="dxa"/>
              <w:bottom w:w="0" w:type="dxa"/>
              <w:right w:w="0" w:type="dxa"/>
            </w:tcMar>
          </w:tcPr>
          <w:p w:rsidR="00D045E1" w:rsidRDefault="00D045E1">
            <w:pPr>
              <w:spacing w:line="1" w:lineRule="auto"/>
              <w:jc w:val="center"/>
            </w:pPr>
          </w:p>
        </w:tc>
        <w:tc>
          <w:tcPr>
            <w:tcW w:w="2283" w:type="dxa"/>
            <w:tcMar>
              <w:top w:w="0" w:type="dxa"/>
              <w:left w:w="0" w:type="dxa"/>
              <w:bottom w:w="0" w:type="dxa"/>
              <w:right w:w="0" w:type="dxa"/>
            </w:tcMar>
          </w:tcPr>
          <w:p w:rsidR="00D045E1" w:rsidRDefault="00D045E1">
            <w:pPr>
              <w:spacing w:line="1" w:lineRule="auto"/>
              <w:jc w:val="center"/>
            </w:pPr>
          </w:p>
        </w:tc>
        <w:tc>
          <w:tcPr>
            <w:tcW w:w="56" w:type="dxa"/>
            <w:tcMar>
              <w:top w:w="0" w:type="dxa"/>
              <w:left w:w="0" w:type="dxa"/>
              <w:bottom w:w="0" w:type="dxa"/>
              <w:right w:w="0" w:type="dxa"/>
            </w:tcMar>
          </w:tcPr>
          <w:p w:rsidR="00D045E1" w:rsidRDefault="00D045E1">
            <w:pPr>
              <w:spacing w:line="1" w:lineRule="auto"/>
              <w:jc w:val="center"/>
            </w:pPr>
          </w:p>
        </w:tc>
        <w:tc>
          <w:tcPr>
            <w:tcW w:w="56" w:type="dxa"/>
            <w:tcMar>
              <w:top w:w="0" w:type="dxa"/>
              <w:left w:w="0" w:type="dxa"/>
              <w:bottom w:w="0" w:type="dxa"/>
              <w:right w:w="0" w:type="dxa"/>
            </w:tcMar>
          </w:tcPr>
          <w:p w:rsidR="00D045E1" w:rsidRDefault="00D045E1">
            <w:pPr>
              <w:spacing w:line="1" w:lineRule="auto"/>
              <w:jc w:val="center"/>
            </w:pPr>
          </w:p>
        </w:tc>
        <w:tc>
          <w:tcPr>
            <w:tcW w:w="2283" w:type="dxa"/>
            <w:tcMar>
              <w:top w:w="0" w:type="dxa"/>
              <w:left w:w="0" w:type="dxa"/>
              <w:bottom w:w="0" w:type="dxa"/>
              <w:right w:w="0" w:type="dxa"/>
            </w:tcMar>
          </w:tcPr>
          <w:p w:rsidR="00D045E1" w:rsidRDefault="00D045E1">
            <w:pPr>
              <w:spacing w:line="1" w:lineRule="auto"/>
              <w:jc w:val="center"/>
            </w:pPr>
          </w:p>
        </w:tc>
        <w:tc>
          <w:tcPr>
            <w:tcW w:w="56" w:type="dxa"/>
            <w:tcMar>
              <w:top w:w="0" w:type="dxa"/>
              <w:left w:w="0" w:type="dxa"/>
              <w:bottom w:w="0" w:type="dxa"/>
              <w:right w:w="0" w:type="dxa"/>
            </w:tcMar>
          </w:tcPr>
          <w:p w:rsidR="00D045E1" w:rsidRDefault="00D045E1">
            <w:pPr>
              <w:spacing w:line="1" w:lineRule="auto"/>
              <w:jc w:val="center"/>
            </w:pPr>
          </w:p>
        </w:tc>
      </w:tr>
      <w:tr w:rsidR="00D045E1">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Наименование объекта учета</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Код счета бюджетного учета</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Характеристика метода оценки и момент отражения операции в учете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Правовое обоснование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jc w:val="center"/>
            </w:pPr>
          </w:p>
        </w:tc>
      </w:tr>
      <w:tr w:rsidR="00D045E1">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1</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2</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3</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4</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jc w:val="center"/>
            </w:pPr>
          </w:p>
        </w:tc>
      </w:tr>
      <w:tr w:rsidR="00D045E1">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230CED">
            <w:pPr>
              <w:rPr>
                <w:color w:val="000000"/>
                <w:sz w:val="16"/>
                <w:szCs w:val="16"/>
              </w:rPr>
            </w:pPr>
            <w:r>
              <w:rPr>
                <w:color w:val="000000"/>
                <w:sz w:val="16"/>
                <w:szCs w:val="16"/>
              </w:rPr>
              <w:t>Основные средства</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10100000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D045E1" w:rsidRDefault="00230CED">
            <w:pPr>
              <w:rPr>
                <w:color w:val="000000"/>
                <w:sz w:val="16"/>
                <w:szCs w:val="16"/>
              </w:rPr>
            </w:pPr>
            <w:r>
              <w:rPr>
                <w:color w:val="000000"/>
                <w:sz w:val="16"/>
                <w:szCs w:val="16"/>
              </w:rPr>
              <w:t>по первоначальной стоимости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D045E1" w:rsidRDefault="00230CED">
            <w:pPr>
              <w:rPr>
                <w:color w:val="000000"/>
                <w:sz w:val="16"/>
                <w:szCs w:val="16"/>
              </w:rPr>
            </w:pPr>
            <w:r>
              <w:rPr>
                <w:color w:val="000000"/>
                <w:sz w:val="16"/>
                <w:szCs w:val="16"/>
              </w:rPr>
              <w:t>ввод в эксплуатацию по инструкции 191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pPr>
          </w:p>
        </w:tc>
      </w:tr>
      <w:tr w:rsidR="00D045E1">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230CED">
            <w:pPr>
              <w:rPr>
                <w:color w:val="000000"/>
                <w:sz w:val="16"/>
                <w:szCs w:val="16"/>
              </w:rPr>
            </w:pPr>
            <w:r>
              <w:rPr>
                <w:color w:val="000000"/>
                <w:sz w:val="16"/>
                <w:szCs w:val="16"/>
              </w:rPr>
              <w:t>Аммортизация основных средств</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10400000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D045E1" w:rsidRDefault="00230CED">
            <w:pPr>
              <w:rPr>
                <w:color w:val="000000"/>
                <w:sz w:val="16"/>
                <w:szCs w:val="16"/>
              </w:rPr>
            </w:pPr>
            <w:r>
              <w:rPr>
                <w:color w:val="000000"/>
                <w:sz w:val="16"/>
                <w:szCs w:val="16"/>
              </w:rPr>
              <w:t>линейным методом</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D045E1" w:rsidRDefault="00230CED">
            <w:pPr>
              <w:rPr>
                <w:color w:val="000000"/>
                <w:sz w:val="16"/>
                <w:szCs w:val="16"/>
              </w:rPr>
            </w:pPr>
            <w:r>
              <w:rPr>
                <w:color w:val="000000"/>
                <w:sz w:val="16"/>
                <w:szCs w:val="16"/>
              </w:rPr>
              <w:t>ежемесячно</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pPr>
          </w:p>
        </w:tc>
      </w:tr>
      <w:tr w:rsidR="00D045E1">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230CED">
            <w:pPr>
              <w:rPr>
                <w:color w:val="000000"/>
                <w:sz w:val="16"/>
                <w:szCs w:val="16"/>
              </w:rPr>
            </w:pPr>
            <w:r>
              <w:rPr>
                <w:color w:val="000000"/>
                <w:sz w:val="16"/>
                <w:szCs w:val="16"/>
              </w:rPr>
              <w:t>Материальные запасы</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10500000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D045E1" w:rsidRDefault="00230CED">
            <w:pPr>
              <w:rPr>
                <w:color w:val="000000"/>
                <w:sz w:val="16"/>
                <w:szCs w:val="16"/>
              </w:rPr>
            </w:pPr>
            <w:r>
              <w:rPr>
                <w:color w:val="000000"/>
                <w:sz w:val="16"/>
                <w:szCs w:val="16"/>
              </w:rPr>
              <w:t>по фактической стоимости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D045E1" w:rsidRDefault="00230CED">
            <w:pPr>
              <w:rPr>
                <w:color w:val="000000"/>
                <w:sz w:val="16"/>
                <w:szCs w:val="16"/>
              </w:rPr>
            </w:pPr>
            <w:r>
              <w:rPr>
                <w:color w:val="000000"/>
                <w:sz w:val="16"/>
                <w:szCs w:val="16"/>
              </w:rPr>
              <w:t>по инструкции 191-н</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pPr>
          </w:p>
        </w:tc>
      </w:tr>
      <w:tr w:rsidR="00D045E1">
        <w:tc>
          <w:tcPr>
            <w:tcW w:w="2283" w:type="dxa"/>
            <w:tcMar>
              <w:top w:w="0" w:type="dxa"/>
              <w:left w:w="0" w:type="dxa"/>
              <w:bottom w:w="0" w:type="dxa"/>
              <w:right w:w="0" w:type="dxa"/>
            </w:tcMar>
          </w:tcPr>
          <w:p w:rsidR="00D045E1" w:rsidRDefault="00D045E1">
            <w:pPr>
              <w:spacing w:line="1" w:lineRule="auto"/>
            </w:pPr>
          </w:p>
        </w:tc>
        <w:tc>
          <w:tcPr>
            <w:tcW w:w="2283" w:type="dxa"/>
            <w:tcMar>
              <w:top w:w="0" w:type="dxa"/>
              <w:left w:w="0" w:type="dxa"/>
              <w:bottom w:w="0" w:type="dxa"/>
              <w:right w:w="0" w:type="dxa"/>
            </w:tcMar>
          </w:tcPr>
          <w:p w:rsidR="00D045E1" w:rsidRDefault="00D045E1">
            <w:pPr>
              <w:spacing w:line="1" w:lineRule="auto"/>
            </w:pPr>
          </w:p>
        </w:tc>
        <w:tc>
          <w:tcPr>
            <w:tcW w:w="56" w:type="dxa"/>
            <w:tcMar>
              <w:top w:w="0" w:type="dxa"/>
              <w:left w:w="0" w:type="dxa"/>
              <w:bottom w:w="0" w:type="dxa"/>
              <w:right w:w="0" w:type="dxa"/>
            </w:tcMar>
          </w:tcPr>
          <w:p w:rsidR="00D045E1" w:rsidRDefault="00D045E1">
            <w:pPr>
              <w:spacing w:line="1" w:lineRule="auto"/>
            </w:pPr>
          </w:p>
        </w:tc>
        <w:tc>
          <w:tcPr>
            <w:tcW w:w="2283" w:type="dxa"/>
            <w:tcMar>
              <w:top w:w="0" w:type="dxa"/>
              <w:left w:w="0" w:type="dxa"/>
              <w:bottom w:w="0" w:type="dxa"/>
              <w:right w:w="0" w:type="dxa"/>
            </w:tcMar>
          </w:tcPr>
          <w:p w:rsidR="00D045E1" w:rsidRDefault="00D045E1">
            <w:pPr>
              <w:spacing w:line="1" w:lineRule="auto"/>
            </w:pPr>
          </w:p>
        </w:tc>
        <w:tc>
          <w:tcPr>
            <w:tcW w:w="56" w:type="dxa"/>
            <w:tcMar>
              <w:top w:w="0" w:type="dxa"/>
              <w:left w:w="0" w:type="dxa"/>
              <w:bottom w:w="0" w:type="dxa"/>
              <w:right w:w="0" w:type="dxa"/>
            </w:tcMar>
          </w:tcPr>
          <w:p w:rsidR="00D045E1" w:rsidRDefault="00D045E1">
            <w:pPr>
              <w:spacing w:line="1" w:lineRule="auto"/>
            </w:pPr>
          </w:p>
        </w:tc>
        <w:tc>
          <w:tcPr>
            <w:tcW w:w="56" w:type="dxa"/>
            <w:tcMar>
              <w:top w:w="0" w:type="dxa"/>
              <w:left w:w="0" w:type="dxa"/>
              <w:bottom w:w="0" w:type="dxa"/>
              <w:right w:w="0" w:type="dxa"/>
            </w:tcMar>
          </w:tcPr>
          <w:p w:rsidR="00D045E1" w:rsidRDefault="00D045E1">
            <w:pPr>
              <w:spacing w:line="1" w:lineRule="auto"/>
            </w:pPr>
          </w:p>
        </w:tc>
        <w:tc>
          <w:tcPr>
            <w:tcW w:w="2283" w:type="dxa"/>
            <w:tcMar>
              <w:top w:w="0" w:type="dxa"/>
              <w:left w:w="0" w:type="dxa"/>
              <w:bottom w:w="0" w:type="dxa"/>
              <w:right w:w="0" w:type="dxa"/>
            </w:tcMar>
          </w:tcPr>
          <w:p w:rsidR="00D045E1" w:rsidRDefault="00D045E1">
            <w:pPr>
              <w:spacing w:line="1" w:lineRule="auto"/>
            </w:pPr>
          </w:p>
        </w:tc>
        <w:tc>
          <w:tcPr>
            <w:tcW w:w="56" w:type="dxa"/>
            <w:tcMar>
              <w:top w:w="0" w:type="dxa"/>
              <w:left w:w="0" w:type="dxa"/>
              <w:bottom w:w="0" w:type="dxa"/>
              <w:right w:w="0" w:type="dxa"/>
            </w:tcMar>
          </w:tcPr>
          <w:p w:rsidR="00D045E1" w:rsidRDefault="00D045E1">
            <w:pPr>
              <w:spacing w:line="1" w:lineRule="auto"/>
            </w:pPr>
          </w:p>
        </w:tc>
      </w:tr>
    </w:tbl>
    <w:p w:rsidR="00D045E1" w:rsidRDefault="00D045E1">
      <w:pPr>
        <w:sectPr w:rsidR="00D045E1">
          <w:headerReference w:type="default" r:id="rId12"/>
          <w:footerReference w:type="default" r:id="rId13"/>
          <w:pgSz w:w="11055" w:h="16837"/>
          <w:pgMar w:top="1133" w:right="566" w:bottom="1133" w:left="1133" w:header="1133" w:footer="1133" w:gutter="0"/>
          <w:cols w:space="720"/>
        </w:sectPr>
      </w:pPr>
    </w:p>
    <w:p w:rsidR="00D045E1" w:rsidRDefault="00D045E1">
      <w:pPr>
        <w:rPr>
          <w:vanish/>
        </w:rPr>
      </w:pPr>
      <w:bookmarkStart w:id="8" w:name="__bookmark_14"/>
      <w:bookmarkEnd w:id="8"/>
    </w:p>
    <w:tbl>
      <w:tblPr>
        <w:tblOverlap w:val="never"/>
        <w:tblW w:w="9356" w:type="dxa"/>
        <w:tblLayout w:type="fixed"/>
        <w:tblLook w:val="01E0" w:firstRow="1" w:lastRow="1" w:firstColumn="1" w:lastColumn="1" w:noHBand="0" w:noVBand="0"/>
      </w:tblPr>
      <w:tblGrid>
        <w:gridCol w:w="56"/>
        <w:gridCol w:w="1304"/>
        <w:gridCol w:w="56"/>
        <w:gridCol w:w="1304"/>
        <w:gridCol w:w="1304"/>
        <w:gridCol w:w="1304"/>
        <w:gridCol w:w="1304"/>
        <w:gridCol w:w="1304"/>
        <w:gridCol w:w="56"/>
        <w:gridCol w:w="1304"/>
        <w:gridCol w:w="60"/>
      </w:tblGrid>
      <w:tr w:rsidR="00D045E1">
        <w:tc>
          <w:tcPr>
            <w:tcW w:w="56" w:type="dxa"/>
            <w:tcMar>
              <w:top w:w="0" w:type="dxa"/>
              <w:left w:w="0" w:type="dxa"/>
              <w:bottom w:w="0" w:type="dxa"/>
              <w:right w:w="0" w:type="dxa"/>
            </w:tcMar>
          </w:tcPr>
          <w:p w:rsidR="00D045E1" w:rsidRDefault="00D045E1">
            <w:pPr>
              <w:spacing w:line="1" w:lineRule="auto"/>
              <w:jc w:val="center"/>
            </w:pPr>
          </w:p>
        </w:tc>
        <w:tc>
          <w:tcPr>
            <w:tcW w:w="1304" w:type="dxa"/>
            <w:tcMar>
              <w:top w:w="0" w:type="dxa"/>
              <w:left w:w="0" w:type="dxa"/>
              <w:bottom w:w="0" w:type="dxa"/>
              <w:right w:w="0" w:type="dxa"/>
            </w:tcMar>
          </w:tcPr>
          <w:p w:rsidR="00D045E1" w:rsidRDefault="00D045E1">
            <w:pPr>
              <w:spacing w:line="1" w:lineRule="auto"/>
              <w:jc w:val="center"/>
            </w:pPr>
          </w:p>
        </w:tc>
        <w:tc>
          <w:tcPr>
            <w:tcW w:w="56" w:type="dxa"/>
            <w:tcMar>
              <w:top w:w="0" w:type="dxa"/>
              <w:left w:w="0" w:type="dxa"/>
              <w:bottom w:w="0" w:type="dxa"/>
              <w:right w:w="0" w:type="dxa"/>
            </w:tcMar>
          </w:tcPr>
          <w:p w:rsidR="00D045E1" w:rsidRDefault="00D045E1">
            <w:pPr>
              <w:spacing w:line="1" w:lineRule="auto"/>
              <w:jc w:val="center"/>
            </w:pPr>
          </w:p>
        </w:tc>
        <w:tc>
          <w:tcPr>
            <w:tcW w:w="1304" w:type="dxa"/>
            <w:tcMar>
              <w:top w:w="0" w:type="dxa"/>
              <w:left w:w="0" w:type="dxa"/>
              <w:bottom w:w="0" w:type="dxa"/>
              <w:right w:w="0" w:type="dxa"/>
            </w:tcMar>
          </w:tcPr>
          <w:p w:rsidR="00D045E1" w:rsidRDefault="00D045E1">
            <w:pPr>
              <w:spacing w:line="1" w:lineRule="auto"/>
              <w:jc w:val="center"/>
            </w:pPr>
          </w:p>
        </w:tc>
        <w:tc>
          <w:tcPr>
            <w:tcW w:w="1304" w:type="dxa"/>
            <w:tcMar>
              <w:top w:w="0" w:type="dxa"/>
              <w:left w:w="0" w:type="dxa"/>
              <w:bottom w:w="0" w:type="dxa"/>
              <w:right w:w="0" w:type="dxa"/>
            </w:tcMar>
          </w:tcPr>
          <w:p w:rsidR="00D045E1" w:rsidRDefault="00D045E1">
            <w:pPr>
              <w:spacing w:line="1" w:lineRule="auto"/>
              <w:jc w:val="center"/>
            </w:pPr>
          </w:p>
        </w:tc>
        <w:tc>
          <w:tcPr>
            <w:tcW w:w="1304" w:type="dxa"/>
            <w:tcMar>
              <w:top w:w="0" w:type="dxa"/>
              <w:left w:w="0" w:type="dxa"/>
              <w:bottom w:w="0" w:type="dxa"/>
              <w:right w:w="0" w:type="dxa"/>
            </w:tcMar>
          </w:tcPr>
          <w:p w:rsidR="00D045E1" w:rsidRDefault="00D045E1">
            <w:pPr>
              <w:spacing w:line="1" w:lineRule="auto"/>
              <w:jc w:val="center"/>
            </w:pPr>
          </w:p>
        </w:tc>
        <w:tc>
          <w:tcPr>
            <w:tcW w:w="1304" w:type="dxa"/>
            <w:tcMar>
              <w:top w:w="0" w:type="dxa"/>
              <w:left w:w="0" w:type="dxa"/>
              <w:bottom w:w="0" w:type="dxa"/>
              <w:right w:w="0" w:type="dxa"/>
            </w:tcMar>
          </w:tcPr>
          <w:p w:rsidR="00D045E1" w:rsidRDefault="00D045E1">
            <w:pPr>
              <w:spacing w:line="1" w:lineRule="auto"/>
              <w:jc w:val="center"/>
            </w:pPr>
          </w:p>
        </w:tc>
        <w:tc>
          <w:tcPr>
            <w:tcW w:w="1304" w:type="dxa"/>
            <w:tcMar>
              <w:top w:w="0" w:type="dxa"/>
              <w:left w:w="0" w:type="dxa"/>
              <w:bottom w:w="0" w:type="dxa"/>
              <w:right w:w="0" w:type="dxa"/>
            </w:tcMar>
          </w:tcPr>
          <w:p w:rsidR="00D045E1" w:rsidRDefault="00D045E1">
            <w:pPr>
              <w:spacing w:line="1" w:lineRule="auto"/>
              <w:jc w:val="center"/>
            </w:pPr>
          </w:p>
        </w:tc>
        <w:tc>
          <w:tcPr>
            <w:tcW w:w="56" w:type="dxa"/>
            <w:tcMar>
              <w:top w:w="0" w:type="dxa"/>
              <w:left w:w="0" w:type="dxa"/>
              <w:bottom w:w="0" w:type="dxa"/>
              <w:right w:w="0" w:type="dxa"/>
            </w:tcMar>
          </w:tcPr>
          <w:p w:rsidR="00D045E1" w:rsidRDefault="00D045E1">
            <w:pPr>
              <w:spacing w:line="1" w:lineRule="auto"/>
              <w:jc w:val="center"/>
            </w:pPr>
          </w:p>
        </w:tc>
        <w:tc>
          <w:tcPr>
            <w:tcW w:w="1304" w:type="dxa"/>
            <w:tcMar>
              <w:top w:w="0" w:type="dxa"/>
              <w:left w:w="0" w:type="dxa"/>
              <w:bottom w:w="0" w:type="dxa"/>
              <w:right w:w="0" w:type="dxa"/>
            </w:tcMar>
          </w:tcPr>
          <w:p w:rsidR="00D045E1" w:rsidRDefault="00230CED">
            <w:pPr>
              <w:jc w:val="right"/>
              <w:rPr>
                <w:color w:val="000000"/>
                <w:sz w:val="16"/>
                <w:szCs w:val="16"/>
              </w:rPr>
            </w:pPr>
            <w:r>
              <w:rPr>
                <w:color w:val="000000"/>
                <w:sz w:val="16"/>
                <w:szCs w:val="16"/>
              </w:rPr>
              <w:t>Таблица №6</w:t>
            </w:r>
          </w:p>
        </w:tc>
        <w:tc>
          <w:tcPr>
            <w:tcW w:w="60" w:type="dxa"/>
            <w:tcMar>
              <w:top w:w="0" w:type="dxa"/>
              <w:left w:w="0" w:type="dxa"/>
              <w:bottom w:w="0" w:type="dxa"/>
              <w:right w:w="0" w:type="dxa"/>
            </w:tcMar>
          </w:tcPr>
          <w:p w:rsidR="00D045E1" w:rsidRDefault="00D045E1">
            <w:pPr>
              <w:spacing w:line="1" w:lineRule="auto"/>
              <w:jc w:val="center"/>
            </w:pPr>
          </w:p>
        </w:tc>
      </w:tr>
      <w:tr w:rsidR="00D045E1">
        <w:tc>
          <w:tcPr>
            <w:tcW w:w="56" w:type="dxa"/>
            <w:tcMar>
              <w:top w:w="0" w:type="dxa"/>
              <w:left w:w="0" w:type="dxa"/>
              <w:bottom w:w="0" w:type="dxa"/>
              <w:right w:w="0" w:type="dxa"/>
            </w:tcMar>
          </w:tcPr>
          <w:p w:rsidR="00D045E1" w:rsidRDefault="00D045E1">
            <w:pPr>
              <w:spacing w:line="1" w:lineRule="auto"/>
              <w:jc w:val="center"/>
            </w:pPr>
          </w:p>
        </w:tc>
        <w:tc>
          <w:tcPr>
            <w:tcW w:w="9240" w:type="dxa"/>
            <w:gridSpan w:val="9"/>
            <w:vMerge w:val="restart"/>
            <w:tcMar>
              <w:top w:w="0" w:type="dxa"/>
              <w:left w:w="0" w:type="dxa"/>
              <w:bottom w:w="0" w:type="dxa"/>
              <w:right w:w="0" w:type="dxa"/>
            </w:tcMar>
          </w:tcPr>
          <w:p w:rsidR="00D045E1" w:rsidRDefault="00230CED">
            <w:pPr>
              <w:jc w:val="center"/>
              <w:rPr>
                <w:b/>
                <w:bCs/>
                <w:color w:val="000000"/>
                <w:sz w:val="16"/>
                <w:szCs w:val="16"/>
              </w:rPr>
            </w:pPr>
            <w:r>
              <w:rPr>
                <w:b/>
                <w:bCs/>
                <w:color w:val="000000"/>
                <w:sz w:val="16"/>
                <w:szCs w:val="16"/>
              </w:rPr>
              <w:t>Сведения о проведении инвентаризаций</w:t>
            </w:r>
          </w:p>
        </w:tc>
        <w:tc>
          <w:tcPr>
            <w:tcW w:w="60" w:type="dxa"/>
            <w:tcMar>
              <w:top w:w="0" w:type="dxa"/>
              <w:left w:w="0" w:type="dxa"/>
              <w:bottom w:w="0" w:type="dxa"/>
              <w:right w:w="0" w:type="dxa"/>
            </w:tcMar>
          </w:tcPr>
          <w:p w:rsidR="00D045E1" w:rsidRDefault="00D045E1">
            <w:pPr>
              <w:spacing w:line="1" w:lineRule="auto"/>
              <w:jc w:val="center"/>
            </w:pPr>
          </w:p>
        </w:tc>
      </w:tr>
      <w:tr w:rsidR="00D045E1">
        <w:tc>
          <w:tcPr>
            <w:tcW w:w="56" w:type="dxa"/>
            <w:tcMar>
              <w:top w:w="0" w:type="dxa"/>
              <w:left w:w="0" w:type="dxa"/>
              <w:bottom w:w="0" w:type="dxa"/>
              <w:right w:w="0" w:type="dxa"/>
            </w:tcMar>
          </w:tcPr>
          <w:p w:rsidR="00D045E1" w:rsidRDefault="00D045E1">
            <w:pPr>
              <w:spacing w:line="1" w:lineRule="auto"/>
              <w:jc w:val="center"/>
            </w:pPr>
          </w:p>
        </w:tc>
        <w:tc>
          <w:tcPr>
            <w:tcW w:w="1304" w:type="dxa"/>
            <w:tcMar>
              <w:top w:w="0" w:type="dxa"/>
              <w:left w:w="0" w:type="dxa"/>
              <w:bottom w:w="0" w:type="dxa"/>
              <w:right w:w="0" w:type="dxa"/>
            </w:tcMar>
          </w:tcPr>
          <w:p w:rsidR="00D045E1" w:rsidRDefault="00D045E1">
            <w:pPr>
              <w:spacing w:line="1" w:lineRule="auto"/>
              <w:jc w:val="center"/>
            </w:pPr>
          </w:p>
        </w:tc>
        <w:tc>
          <w:tcPr>
            <w:tcW w:w="56" w:type="dxa"/>
            <w:tcMar>
              <w:top w:w="0" w:type="dxa"/>
              <w:left w:w="0" w:type="dxa"/>
              <w:bottom w:w="0" w:type="dxa"/>
              <w:right w:w="0" w:type="dxa"/>
            </w:tcMar>
          </w:tcPr>
          <w:p w:rsidR="00D045E1" w:rsidRDefault="00D045E1">
            <w:pPr>
              <w:spacing w:line="1" w:lineRule="auto"/>
              <w:jc w:val="center"/>
            </w:pPr>
          </w:p>
        </w:tc>
        <w:tc>
          <w:tcPr>
            <w:tcW w:w="1304" w:type="dxa"/>
            <w:tcMar>
              <w:top w:w="0" w:type="dxa"/>
              <w:left w:w="0" w:type="dxa"/>
              <w:bottom w:w="0" w:type="dxa"/>
              <w:right w:w="0" w:type="dxa"/>
            </w:tcMar>
          </w:tcPr>
          <w:p w:rsidR="00D045E1" w:rsidRDefault="00D045E1">
            <w:pPr>
              <w:spacing w:line="1" w:lineRule="auto"/>
              <w:jc w:val="center"/>
            </w:pPr>
          </w:p>
        </w:tc>
        <w:tc>
          <w:tcPr>
            <w:tcW w:w="1304" w:type="dxa"/>
            <w:tcMar>
              <w:top w:w="0" w:type="dxa"/>
              <w:left w:w="0" w:type="dxa"/>
              <w:bottom w:w="0" w:type="dxa"/>
              <w:right w:w="0" w:type="dxa"/>
            </w:tcMar>
          </w:tcPr>
          <w:p w:rsidR="00D045E1" w:rsidRDefault="00D045E1">
            <w:pPr>
              <w:spacing w:line="1" w:lineRule="auto"/>
              <w:jc w:val="center"/>
            </w:pPr>
          </w:p>
        </w:tc>
        <w:tc>
          <w:tcPr>
            <w:tcW w:w="1304" w:type="dxa"/>
            <w:tcMar>
              <w:top w:w="0" w:type="dxa"/>
              <w:left w:w="0" w:type="dxa"/>
              <w:bottom w:w="0" w:type="dxa"/>
              <w:right w:w="0" w:type="dxa"/>
            </w:tcMar>
          </w:tcPr>
          <w:p w:rsidR="00D045E1" w:rsidRDefault="00D045E1">
            <w:pPr>
              <w:spacing w:line="1" w:lineRule="auto"/>
              <w:jc w:val="center"/>
            </w:pPr>
          </w:p>
        </w:tc>
        <w:tc>
          <w:tcPr>
            <w:tcW w:w="1304" w:type="dxa"/>
            <w:tcMar>
              <w:top w:w="0" w:type="dxa"/>
              <w:left w:w="0" w:type="dxa"/>
              <w:bottom w:w="0" w:type="dxa"/>
              <w:right w:w="0" w:type="dxa"/>
            </w:tcMar>
          </w:tcPr>
          <w:p w:rsidR="00D045E1" w:rsidRDefault="00D045E1">
            <w:pPr>
              <w:spacing w:line="1" w:lineRule="auto"/>
              <w:jc w:val="center"/>
            </w:pPr>
          </w:p>
        </w:tc>
        <w:tc>
          <w:tcPr>
            <w:tcW w:w="1304" w:type="dxa"/>
            <w:tcMar>
              <w:top w:w="0" w:type="dxa"/>
              <w:left w:w="0" w:type="dxa"/>
              <w:bottom w:w="0" w:type="dxa"/>
              <w:right w:w="0" w:type="dxa"/>
            </w:tcMar>
          </w:tcPr>
          <w:p w:rsidR="00D045E1" w:rsidRDefault="00D045E1">
            <w:pPr>
              <w:spacing w:line="1" w:lineRule="auto"/>
              <w:jc w:val="center"/>
            </w:pPr>
          </w:p>
        </w:tc>
        <w:tc>
          <w:tcPr>
            <w:tcW w:w="56" w:type="dxa"/>
            <w:tcMar>
              <w:top w:w="0" w:type="dxa"/>
              <w:left w:w="0" w:type="dxa"/>
              <w:bottom w:w="0" w:type="dxa"/>
              <w:right w:w="0" w:type="dxa"/>
            </w:tcMar>
          </w:tcPr>
          <w:p w:rsidR="00D045E1" w:rsidRDefault="00D045E1">
            <w:pPr>
              <w:spacing w:line="1" w:lineRule="auto"/>
              <w:jc w:val="center"/>
            </w:pPr>
          </w:p>
        </w:tc>
        <w:tc>
          <w:tcPr>
            <w:tcW w:w="1304" w:type="dxa"/>
            <w:tcMar>
              <w:top w:w="0" w:type="dxa"/>
              <w:left w:w="0" w:type="dxa"/>
              <w:bottom w:w="0" w:type="dxa"/>
              <w:right w:w="0" w:type="dxa"/>
            </w:tcMar>
          </w:tcPr>
          <w:p w:rsidR="00D045E1" w:rsidRDefault="00D045E1">
            <w:pPr>
              <w:spacing w:line="1" w:lineRule="auto"/>
              <w:jc w:val="center"/>
            </w:pPr>
          </w:p>
        </w:tc>
        <w:tc>
          <w:tcPr>
            <w:tcW w:w="60" w:type="dxa"/>
            <w:tcMar>
              <w:top w:w="0" w:type="dxa"/>
              <w:left w:w="0" w:type="dxa"/>
              <w:bottom w:w="0" w:type="dxa"/>
              <w:right w:w="0" w:type="dxa"/>
            </w:tcMar>
          </w:tcPr>
          <w:p w:rsidR="00D045E1" w:rsidRDefault="00D045E1">
            <w:pPr>
              <w:spacing w:line="1" w:lineRule="auto"/>
              <w:jc w:val="center"/>
            </w:pPr>
          </w:p>
        </w:tc>
      </w:tr>
      <w:tr w:rsidR="00D045E1">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jc w:val="center"/>
            </w:pPr>
          </w:p>
        </w:tc>
        <w:tc>
          <w:tcPr>
            <w:tcW w:w="5272" w:type="dxa"/>
            <w:gridSpan w:val="5"/>
            <w:vMerge w:val="restart"/>
            <w:tcBorders>
              <w:top w:val="single" w:sz="6" w:space="0" w:color="000000"/>
              <w:bottom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Проведение инвентаризации</w:t>
            </w:r>
          </w:p>
        </w:tc>
        <w:tc>
          <w:tcPr>
            <w:tcW w:w="2608"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Результат инвентаризации</w:t>
            </w:r>
          </w:p>
        </w:tc>
        <w:tc>
          <w:tcPr>
            <w:tcW w:w="56" w:type="dxa"/>
            <w:vMerge w:val="restart"/>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jc w:val="center"/>
            </w:pPr>
          </w:p>
        </w:tc>
        <w:tc>
          <w:tcPr>
            <w:tcW w:w="1304" w:type="dxa"/>
            <w:vMerge w:val="restart"/>
            <w:tcBorders>
              <w:top w:val="single" w:sz="6" w:space="0" w:color="000000"/>
              <w:bottom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Меры по устранению выявленных нарушений</w:t>
            </w:r>
          </w:p>
        </w:tc>
        <w:tc>
          <w:tcPr>
            <w:tcW w:w="60" w:type="dxa"/>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jc w:val="center"/>
            </w:pPr>
          </w:p>
        </w:tc>
      </w:tr>
      <w:tr w:rsidR="00D045E1">
        <w:trPr>
          <w:trHeight w:val="1"/>
        </w:trPr>
        <w:tc>
          <w:tcPr>
            <w:tcW w:w="56" w:type="dxa"/>
            <w:vMerge w:val="restart"/>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jc w:val="center"/>
            </w:pPr>
          </w:p>
        </w:tc>
        <w:tc>
          <w:tcPr>
            <w:tcW w:w="1304" w:type="dxa"/>
            <w:vMerge w:val="restart"/>
            <w:tcBorders>
              <w:top w:val="single" w:sz="6" w:space="0" w:color="000000"/>
              <w:bottom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причина</w:t>
            </w:r>
          </w:p>
        </w:tc>
        <w:tc>
          <w:tcPr>
            <w:tcW w:w="56" w:type="dxa"/>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jc w:val="center"/>
            </w:pPr>
          </w:p>
        </w:tc>
        <w:tc>
          <w:tcPr>
            <w:tcW w:w="130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дата</w:t>
            </w:r>
          </w:p>
        </w:tc>
        <w:tc>
          <w:tcPr>
            <w:tcW w:w="2608"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приказ о проведении</w:t>
            </w:r>
          </w:p>
        </w:tc>
        <w:tc>
          <w:tcPr>
            <w:tcW w:w="130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код счета бухгалтерского учета</w:t>
            </w:r>
          </w:p>
        </w:tc>
        <w:tc>
          <w:tcPr>
            <w:tcW w:w="130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сумма, руб.</w:t>
            </w:r>
          </w:p>
        </w:tc>
        <w:tc>
          <w:tcPr>
            <w:tcW w:w="56" w:type="dxa"/>
            <w:vMerge/>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pPr>
          </w:p>
        </w:tc>
        <w:tc>
          <w:tcPr>
            <w:tcW w:w="1304" w:type="dxa"/>
            <w:vMerge/>
            <w:tcBorders>
              <w:top w:val="single" w:sz="6" w:space="0" w:color="000000"/>
              <w:bottom w:val="single" w:sz="6" w:space="0" w:color="000000"/>
            </w:tcBorders>
            <w:tcMar>
              <w:top w:w="0" w:type="dxa"/>
              <w:left w:w="0" w:type="dxa"/>
              <w:bottom w:w="0" w:type="dxa"/>
              <w:right w:w="0" w:type="dxa"/>
            </w:tcMar>
          </w:tcPr>
          <w:p w:rsidR="00D045E1" w:rsidRDefault="00D045E1">
            <w:pPr>
              <w:spacing w:line="1" w:lineRule="auto"/>
            </w:pPr>
          </w:p>
        </w:tc>
        <w:tc>
          <w:tcPr>
            <w:tcW w:w="60" w:type="dxa"/>
            <w:vMerge/>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pPr>
          </w:p>
        </w:tc>
      </w:tr>
      <w:tr w:rsidR="00D045E1">
        <w:tc>
          <w:tcPr>
            <w:tcW w:w="56" w:type="dxa"/>
            <w:vMerge/>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pPr>
          </w:p>
        </w:tc>
        <w:tc>
          <w:tcPr>
            <w:tcW w:w="1304" w:type="dxa"/>
            <w:vMerge/>
            <w:tcBorders>
              <w:top w:val="single" w:sz="6" w:space="0" w:color="000000"/>
              <w:bottom w:val="single" w:sz="6" w:space="0" w:color="000000"/>
            </w:tcBorders>
            <w:tcMar>
              <w:top w:w="0" w:type="dxa"/>
              <w:left w:w="0" w:type="dxa"/>
              <w:bottom w:w="0" w:type="dxa"/>
              <w:right w:w="0" w:type="dxa"/>
            </w:tcMar>
          </w:tcPr>
          <w:p w:rsidR="00D045E1" w:rsidRDefault="00D045E1">
            <w:pPr>
              <w:spacing w:line="1" w:lineRule="auto"/>
            </w:pPr>
          </w:p>
        </w:tc>
        <w:tc>
          <w:tcPr>
            <w:tcW w:w="56" w:type="dxa"/>
            <w:vMerge/>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pPr>
          </w:p>
        </w:tc>
        <w:tc>
          <w:tcPr>
            <w:tcW w:w="130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pP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номер</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дата</w:t>
            </w:r>
          </w:p>
        </w:tc>
        <w:tc>
          <w:tcPr>
            <w:tcW w:w="130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pPr>
          </w:p>
        </w:tc>
        <w:tc>
          <w:tcPr>
            <w:tcW w:w="130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pPr>
          </w:p>
        </w:tc>
        <w:tc>
          <w:tcPr>
            <w:tcW w:w="56" w:type="dxa"/>
            <w:vMerge/>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pPr>
          </w:p>
        </w:tc>
        <w:tc>
          <w:tcPr>
            <w:tcW w:w="1304" w:type="dxa"/>
            <w:vMerge/>
            <w:tcBorders>
              <w:top w:val="single" w:sz="6" w:space="0" w:color="000000"/>
              <w:bottom w:val="single" w:sz="6" w:space="0" w:color="000000"/>
            </w:tcBorders>
            <w:tcMar>
              <w:top w:w="0" w:type="dxa"/>
              <w:left w:w="0" w:type="dxa"/>
              <w:bottom w:w="0" w:type="dxa"/>
              <w:right w:w="0" w:type="dxa"/>
            </w:tcMar>
          </w:tcPr>
          <w:p w:rsidR="00D045E1" w:rsidRDefault="00D045E1">
            <w:pPr>
              <w:spacing w:line="1" w:lineRule="auto"/>
            </w:pPr>
          </w:p>
        </w:tc>
        <w:tc>
          <w:tcPr>
            <w:tcW w:w="60" w:type="dxa"/>
            <w:vMerge/>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pPr>
          </w:p>
        </w:tc>
      </w:tr>
      <w:tr w:rsidR="00D045E1">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jc w:val="center"/>
            </w:pPr>
          </w:p>
        </w:tc>
        <w:tc>
          <w:tcPr>
            <w:tcW w:w="1304" w:type="dxa"/>
            <w:tcBorders>
              <w:top w:val="single" w:sz="6" w:space="0" w:color="000000"/>
              <w:bottom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jc w:val="center"/>
            </w:pP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2</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3</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4</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5</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6</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jc w:val="center"/>
            </w:pPr>
          </w:p>
        </w:tc>
        <w:tc>
          <w:tcPr>
            <w:tcW w:w="1304" w:type="dxa"/>
            <w:tcBorders>
              <w:top w:val="single" w:sz="6" w:space="0" w:color="000000"/>
              <w:bottom w:val="single" w:sz="6" w:space="0" w:color="000000"/>
            </w:tcBorders>
            <w:tcMar>
              <w:top w:w="0" w:type="dxa"/>
              <w:left w:w="0" w:type="dxa"/>
              <w:bottom w:w="0" w:type="dxa"/>
              <w:right w:w="0" w:type="dxa"/>
            </w:tcMar>
          </w:tcPr>
          <w:p w:rsidR="00D045E1" w:rsidRDefault="00230CED">
            <w:pPr>
              <w:jc w:val="center"/>
              <w:rPr>
                <w:color w:val="000000"/>
                <w:sz w:val="16"/>
                <w:szCs w:val="16"/>
              </w:rPr>
            </w:pPr>
            <w:r>
              <w:rPr>
                <w:color w:val="000000"/>
                <w:sz w:val="16"/>
                <w:szCs w:val="16"/>
              </w:rPr>
              <w:t>7</w:t>
            </w:r>
          </w:p>
        </w:tc>
        <w:tc>
          <w:tcPr>
            <w:tcW w:w="60"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jc w:val="center"/>
            </w:pPr>
          </w:p>
        </w:tc>
      </w:tr>
      <w:tr w:rsidR="00D045E1">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pPr>
          </w:p>
        </w:tc>
        <w:tc>
          <w:tcPr>
            <w:tcW w:w="1304" w:type="dxa"/>
            <w:tcBorders>
              <w:top w:val="single" w:sz="6" w:space="0" w:color="000000"/>
              <w:bottom w:val="single" w:sz="6" w:space="0" w:color="000000"/>
            </w:tcBorders>
            <w:tcMar>
              <w:top w:w="0" w:type="dxa"/>
              <w:left w:w="0" w:type="dxa"/>
              <w:bottom w:w="0" w:type="dxa"/>
              <w:right w:w="0" w:type="dxa"/>
            </w:tcMar>
          </w:tcPr>
          <w:p w:rsidR="00D045E1" w:rsidRDefault="00230CED">
            <w:pPr>
              <w:rPr>
                <w:color w:val="000000"/>
                <w:sz w:val="16"/>
                <w:szCs w:val="16"/>
              </w:rPr>
            </w:pPr>
            <w:r>
              <w:rPr>
                <w:color w:val="000000"/>
                <w:sz w:val="16"/>
                <w:szCs w:val="16"/>
              </w:rPr>
              <w:t>В соответствии со статьей 11 402-ФЗ «О бухгалтерском учете», пунктом 7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Министерства Финансов РФ 23.12.2010г. №191н, со статьей 45 Устава муниципального образования Дубенский пос совет, положением по инвентаризации имущества, утвержденному распоряжением главы муниципального образования от 10.09.2008г. № 26/1-Р:</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pP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8C215C">
            <w:pPr>
              <w:jc w:val="center"/>
              <w:rPr>
                <w:color w:val="000000"/>
                <w:sz w:val="16"/>
                <w:szCs w:val="16"/>
              </w:rPr>
            </w:pPr>
            <w:r>
              <w:rPr>
                <w:color w:val="000000"/>
                <w:sz w:val="16"/>
                <w:szCs w:val="16"/>
              </w:rPr>
              <w:t>13.11</w:t>
            </w:r>
            <w:r w:rsidR="00230CED">
              <w:rPr>
                <w:color w:val="000000"/>
                <w:sz w:val="16"/>
                <w:szCs w:val="16"/>
              </w:rPr>
              <w:t>.2018</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8C215C">
            <w:pPr>
              <w:jc w:val="center"/>
              <w:rPr>
                <w:color w:val="000000"/>
                <w:sz w:val="16"/>
                <w:szCs w:val="16"/>
              </w:rPr>
            </w:pPr>
            <w:r>
              <w:rPr>
                <w:color w:val="000000"/>
                <w:sz w:val="16"/>
                <w:szCs w:val="16"/>
              </w:rPr>
              <w:t>13</w:t>
            </w:r>
            <w:r w:rsidR="00230CED">
              <w:rPr>
                <w:color w:val="000000"/>
                <w:sz w:val="16"/>
                <w:szCs w:val="16"/>
              </w:rPr>
              <w:t>-р</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8C215C">
            <w:pPr>
              <w:jc w:val="center"/>
              <w:rPr>
                <w:color w:val="000000"/>
                <w:sz w:val="16"/>
                <w:szCs w:val="16"/>
              </w:rPr>
            </w:pPr>
            <w:r>
              <w:rPr>
                <w:color w:val="000000"/>
                <w:sz w:val="16"/>
                <w:szCs w:val="16"/>
              </w:rPr>
              <w:t>13.11</w:t>
            </w:r>
            <w:r w:rsidR="00230CED">
              <w:rPr>
                <w:color w:val="000000"/>
                <w:sz w:val="16"/>
                <w:szCs w:val="16"/>
              </w:rPr>
              <w:t>.2018</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jc w:val="center"/>
              <w:rPr>
                <w:color w:val="000000"/>
                <w:sz w:val="16"/>
                <w:szCs w:val="16"/>
              </w:rPr>
            </w:pP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45E1" w:rsidRDefault="00230CED">
            <w:pPr>
              <w:jc w:val="right"/>
              <w:rPr>
                <w:color w:val="000000"/>
                <w:sz w:val="16"/>
                <w:szCs w:val="16"/>
              </w:rPr>
            </w:pPr>
            <w:r>
              <w:rPr>
                <w:color w:val="000000"/>
                <w:sz w:val="16"/>
                <w:szCs w:val="16"/>
              </w:rPr>
              <w:t>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D045E1" w:rsidRDefault="00D045E1">
            <w:pPr>
              <w:spacing w:line="1" w:lineRule="auto"/>
            </w:pPr>
          </w:p>
        </w:tc>
        <w:tc>
          <w:tcPr>
            <w:tcW w:w="1304" w:type="dxa"/>
            <w:tcBorders>
              <w:top w:val="single" w:sz="6" w:space="0" w:color="000000"/>
              <w:bottom w:val="single" w:sz="6" w:space="0" w:color="000000"/>
            </w:tcBorders>
            <w:tcMar>
              <w:top w:w="0" w:type="dxa"/>
              <w:left w:w="0" w:type="dxa"/>
              <w:bottom w:w="0" w:type="dxa"/>
              <w:right w:w="0" w:type="dxa"/>
            </w:tcMar>
          </w:tcPr>
          <w:p w:rsidR="00D045E1" w:rsidRDefault="00D045E1">
            <w:pPr>
              <w:rPr>
                <w:color w:val="000000"/>
                <w:sz w:val="16"/>
                <w:szCs w:val="16"/>
              </w:rPr>
            </w:pPr>
          </w:p>
        </w:tc>
        <w:tc>
          <w:tcPr>
            <w:tcW w:w="60" w:type="dxa"/>
            <w:tcBorders>
              <w:top w:val="single" w:sz="6" w:space="0" w:color="000000"/>
              <w:bottom w:val="single" w:sz="6" w:space="0" w:color="000000"/>
              <w:right w:val="single" w:sz="6" w:space="0" w:color="000000"/>
            </w:tcBorders>
            <w:tcMar>
              <w:top w:w="0" w:type="dxa"/>
              <w:left w:w="0" w:type="dxa"/>
              <w:bottom w:w="0" w:type="dxa"/>
              <w:right w:w="0" w:type="dxa"/>
            </w:tcMar>
          </w:tcPr>
          <w:p w:rsidR="00D045E1" w:rsidRDefault="00D045E1">
            <w:pPr>
              <w:spacing w:line="1" w:lineRule="auto"/>
            </w:pPr>
          </w:p>
        </w:tc>
      </w:tr>
      <w:tr w:rsidR="00D045E1">
        <w:tc>
          <w:tcPr>
            <w:tcW w:w="56" w:type="dxa"/>
            <w:tcMar>
              <w:top w:w="0" w:type="dxa"/>
              <w:left w:w="0" w:type="dxa"/>
              <w:bottom w:w="0" w:type="dxa"/>
              <w:right w:w="0" w:type="dxa"/>
            </w:tcMar>
          </w:tcPr>
          <w:p w:rsidR="00D045E1" w:rsidRDefault="00D045E1">
            <w:pPr>
              <w:spacing w:line="1" w:lineRule="auto"/>
            </w:pPr>
          </w:p>
        </w:tc>
        <w:tc>
          <w:tcPr>
            <w:tcW w:w="1304" w:type="dxa"/>
            <w:tcMar>
              <w:top w:w="0" w:type="dxa"/>
              <w:left w:w="0" w:type="dxa"/>
              <w:bottom w:w="0" w:type="dxa"/>
              <w:right w:w="0" w:type="dxa"/>
            </w:tcMar>
          </w:tcPr>
          <w:p w:rsidR="00D045E1" w:rsidRDefault="00D045E1">
            <w:pPr>
              <w:spacing w:line="1" w:lineRule="auto"/>
            </w:pPr>
          </w:p>
        </w:tc>
        <w:tc>
          <w:tcPr>
            <w:tcW w:w="56" w:type="dxa"/>
            <w:tcMar>
              <w:top w:w="0" w:type="dxa"/>
              <w:left w:w="0" w:type="dxa"/>
              <w:bottom w:w="0" w:type="dxa"/>
              <w:right w:w="0" w:type="dxa"/>
            </w:tcMar>
          </w:tcPr>
          <w:p w:rsidR="00D045E1" w:rsidRDefault="00D045E1">
            <w:pPr>
              <w:spacing w:line="1" w:lineRule="auto"/>
            </w:pPr>
          </w:p>
        </w:tc>
        <w:tc>
          <w:tcPr>
            <w:tcW w:w="1304" w:type="dxa"/>
            <w:tcMar>
              <w:top w:w="0" w:type="dxa"/>
              <w:left w:w="0" w:type="dxa"/>
              <w:bottom w:w="0" w:type="dxa"/>
              <w:right w:w="0" w:type="dxa"/>
            </w:tcMar>
          </w:tcPr>
          <w:p w:rsidR="00D045E1" w:rsidRDefault="00D045E1">
            <w:pPr>
              <w:spacing w:line="1" w:lineRule="auto"/>
            </w:pPr>
          </w:p>
        </w:tc>
        <w:tc>
          <w:tcPr>
            <w:tcW w:w="1304" w:type="dxa"/>
            <w:tcMar>
              <w:top w:w="0" w:type="dxa"/>
              <w:left w:w="0" w:type="dxa"/>
              <w:bottom w:w="0" w:type="dxa"/>
              <w:right w:w="0" w:type="dxa"/>
            </w:tcMar>
          </w:tcPr>
          <w:p w:rsidR="00D045E1" w:rsidRDefault="00D045E1">
            <w:pPr>
              <w:spacing w:line="1" w:lineRule="auto"/>
            </w:pPr>
          </w:p>
        </w:tc>
        <w:tc>
          <w:tcPr>
            <w:tcW w:w="1304" w:type="dxa"/>
            <w:tcMar>
              <w:top w:w="0" w:type="dxa"/>
              <w:left w:w="0" w:type="dxa"/>
              <w:bottom w:w="0" w:type="dxa"/>
              <w:right w:w="0" w:type="dxa"/>
            </w:tcMar>
          </w:tcPr>
          <w:p w:rsidR="00D045E1" w:rsidRDefault="00D045E1">
            <w:pPr>
              <w:spacing w:line="1" w:lineRule="auto"/>
            </w:pPr>
          </w:p>
        </w:tc>
        <w:tc>
          <w:tcPr>
            <w:tcW w:w="1304" w:type="dxa"/>
            <w:tcMar>
              <w:top w:w="0" w:type="dxa"/>
              <w:left w:w="0" w:type="dxa"/>
              <w:bottom w:w="0" w:type="dxa"/>
              <w:right w:w="0" w:type="dxa"/>
            </w:tcMar>
          </w:tcPr>
          <w:p w:rsidR="00D045E1" w:rsidRDefault="00D045E1">
            <w:pPr>
              <w:spacing w:line="1" w:lineRule="auto"/>
            </w:pPr>
          </w:p>
        </w:tc>
        <w:tc>
          <w:tcPr>
            <w:tcW w:w="1304" w:type="dxa"/>
            <w:tcMar>
              <w:top w:w="0" w:type="dxa"/>
              <w:left w:w="0" w:type="dxa"/>
              <w:bottom w:w="0" w:type="dxa"/>
              <w:right w:w="0" w:type="dxa"/>
            </w:tcMar>
          </w:tcPr>
          <w:p w:rsidR="00D045E1" w:rsidRDefault="00D045E1">
            <w:pPr>
              <w:spacing w:line="1" w:lineRule="auto"/>
            </w:pPr>
          </w:p>
        </w:tc>
        <w:tc>
          <w:tcPr>
            <w:tcW w:w="56" w:type="dxa"/>
            <w:tcMar>
              <w:top w:w="0" w:type="dxa"/>
              <w:left w:w="0" w:type="dxa"/>
              <w:bottom w:w="0" w:type="dxa"/>
              <w:right w:w="0" w:type="dxa"/>
            </w:tcMar>
          </w:tcPr>
          <w:p w:rsidR="00D045E1" w:rsidRDefault="00D045E1">
            <w:pPr>
              <w:spacing w:line="1" w:lineRule="auto"/>
            </w:pPr>
          </w:p>
        </w:tc>
        <w:tc>
          <w:tcPr>
            <w:tcW w:w="1304" w:type="dxa"/>
            <w:tcMar>
              <w:top w:w="0" w:type="dxa"/>
              <w:left w:w="0" w:type="dxa"/>
              <w:bottom w:w="0" w:type="dxa"/>
              <w:right w:w="0" w:type="dxa"/>
            </w:tcMar>
          </w:tcPr>
          <w:p w:rsidR="00D045E1" w:rsidRDefault="00D045E1">
            <w:pPr>
              <w:spacing w:line="1" w:lineRule="auto"/>
            </w:pPr>
          </w:p>
        </w:tc>
        <w:tc>
          <w:tcPr>
            <w:tcW w:w="60" w:type="dxa"/>
            <w:tcMar>
              <w:top w:w="0" w:type="dxa"/>
              <w:left w:w="0" w:type="dxa"/>
              <w:bottom w:w="0" w:type="dxa"/>
              <w:right w:w="0" w:type="dxa"/>
            </w:tcMar>
          </w:tcPr>
          <w:p w:rsidR="00D045E1" w:rsidRDefault="00D045E1">
            <w:pPr>
              <w:spacing w:line="1" w:lineRule="auto"/>
            </w:pPr>
          </w:p>
        </w:tc>
      </w:tr>
    </w:tbl>
    <w:p w:rsidR="00230CED" w:rsidRDefault="00230CED"/>
    <w:sectPr w:rsidR="00230CED" w:rsidSect="00D045E1">
      <w:headerReference w:type="default" r:id="rId14"/>
      <w:footerReference w:type="default" r:id="rId15"/>
      <w:pgSz w:w="11055" w:h="16837"/>
      <w:pgMar w:top="1133" w:right="566" w:bottom="1133" w:left="1133" w:header="1133"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12F" w:rsidRDefault="00ED512F" w:rsidP="00D045E1">
      <w:r>
        <w:separator/>
      </w:r>
    </w:p>
  </w:endnote>
  <w:endnote w:type="continuationSeparator" w:id="0">
    <w:p w:rsidR="00ED512F" w:rsidRDefault="00ED512F" w:rsidP="00D0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1" w:type="dxa"/>
      <w:tblLayout w:type="fixed"/>
      <w:tblLook w:val="01E0" w:firstRow="1" w:lastRow="1" w:firstColumn="1" w:lastColumn="1" w:noHBand="0" w:noVBand="0"/>
    </w:tblPr>
    <w:tblGrid>
      <w:gridCol w:w="9571"/>
    </w:tblGrid>
    <w:tr w:rsidR="00D045E1">
      <w:trPr>
        <w:trHeight w:val="56"/>
      </w:trPr>
      <w:tc>
        <w:tcPr>
          <w:tcW w:w="9571" w:type="dxa"/>
        </w:tcPr>
        <w:p w:rsidR="00D045E1" w:rsidRDefault="00D045E1">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1" w:type="dxa"/>
      <w:tblLayout w:type="fixed"/>
      <w:tblLook w:val="01E0" w:firstRow="1" w:lastRow="1" w:firstColumn="1" w:lastColumn="1" w:noHBand="0" w:noVBand="0"/>
    </w:tblPr>
    <w:tblGrid>
      <w:gridCol w:w="9571"/>
    </w:tblGrid>
    <w:tr w:rsidR="00D045E1">
      <w:trPr>
        <w:trHeight w:val="56"/>
      </w:trPr>
      <w:tc>
        <w:tcPr>
          <w:tcW w:w="9571" w:type="dxa"/>
        </w:tcPr>
        <w:p w:rsidR="00D045E1" w:rsidRDefault="00D045E1">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1" w:type="dxa"/>
      <w:tblLayout w:type="fixed"/>
      <w:tblLook w:val="01E0" w:firstRow="1" w:lastRow="1" w:firstColumn="1" w:lastColumn="1" w:noHBand="0" w:noVBand="0"/>
    </w:tblPr>
    <w:tblGrid>
      <w:gridCol w:w="9571"/>
    </w:tblGrid>
    <w:tr w:rsidR="00D045E1">
      <w:trPr>
        <w:trHeight w:val="56"/>
      </w:trPr>
      <w:tc>
        <w:tcPr>
          <w:tcW w:w="9571" w:type="dxa"/>
        </w:tcPr>
        <w:p w:rsidR="00D045E1" w:rsidRDefault="00D045E1">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1" w:type="dxa"/>
      <w:tblLayout w:type="fixed"/>
      <w:tblLook w:val="01E0" w:firstRow="1" w:lastRow="1" w:firstColumn="1" w:lastColumn="1" w:noHBand="0" w:noVBand="0"/>
    </w:tblPr>
    <w:tblGrid>
      <w:gridCol w:w="9571"/>
    </w:tblGrid>
    <w:tr w:rsidR="00D045E1">
      <w:trPr>
        <w:trHeight w:val="56"/>
      </w:trPr>
      <w:tc>
        <w:tcPr>
          <w:tcW w:w="9571" w:type="dxa"/>
        </w:tcPr>
        <w:p w:rsidR="00D045E1" w:rsidRDefault="00D045E1">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1" w:type="dxa"/>
      <w:tblLayout w:type="fixed"/>
      <w:tblLook w:val="01E0" w:firstRow="1" w:lastRow="1" w:firstColumn="1" w:lastColumn="1" w:noHBand="0" w:noVBand="0"/>
    </w:tblPr>
    <w:tblGrid>
      <w:gridCol w:w="9571"/>
    </w:tblGrid>
    <w:tr w:rsidR="00D045E1">
      <w:trPr>
        <w:trHeight w:val="56"/>
      </w:trPr>
      <w:tc>
        <w:tcPr>
          <w:tcW w:w="9571" w:type="dxa"/>
        </w:tcPr>
        <w:p w:rsidR="00D045E1" w:rsidRDefault="00D045E1">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12F" w:rsidRDefault="00ED512F" w:rsidP="00D045E1">
      <w:r>
        <w:separator/>
      </w:r>
    </w:p>
  </w:footnote>
  <w:footnote w:type="continuationSeparator" w:id="0">
    <w:p w:rsidR="00ED512F" w:rsidRDefault="00ED512F" w:rsidP="00D04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1" w:type="dxa"/>
      <w:tblLayout w:type="fixed"/>
      <w:tblLook w:val="01E0" w:firstRow="1" w:lastRow="1" w:firstColumn="1" w:lastColumn="1" w:noHBand="0" w:noVBand="0"/>
    </w:tblPr>
    <w:tblGrid>
      <w:gridCol w:w="9571"/>
    </w:tblGrid>
    <w:tr w:rsidR="00D045E1">
      <w:trPr>
        <w:trHeight w:val="56"/>
      </w:trPr>
      <w:tc>
        <w:tcPr>
          <w:tcW w:w="9571" w:type="dxa"/>
        </w:tcPr>
        <w:p w:rsidR="00D045E1" w:rsidRDefault="00D045E1">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1" w:type="dxa"/>
      <w:tblLayout w:type="fixed"/>
      <w:tblLook w:val="01E0" w:firstRow="1" w:lastRow="1" w:firstColumn="1" w:lastColumn="1" w:noHBand="0" w:noVBand="0"/>
    </w:tblPr>
    <w:tblGrid>
      <w:gridCol w:w="9571"/>
    </w:tblGrid>
    <w:tr w:rsidR="00D045E1">
      <w:trPr>
        <w:trHeight w:val="56"/>
      </w:trPr>
      <w:tc>
        <w:tcPr>
          <w:tcW w:w="9571" w:type="dxa"/>
        </w:tcPr>
        <w:p w:rsidR="00D045E1" w:rsidRDefault="00D045E1">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1" w:type="dxa"/>
      <w:tblLayout w:type="fixed"/>
      <w:tblLook w:val="01E0" w:firstRow="1" w:lastRow="1" w:firstColumn="1" w:lastColumn="1" w:noHBand="0" w:noVBand="0"/>
    </w:tblPr>
    <w:tblGrid>
      <w:gridCol w:w="9571"/>
    </w:tblGrid>
    <w:tr w:rsidR="00D045E1">
      <w:trPr>
        <w:trHeight w:val="56"/>
      </w:trPr>
      <w:tc>
        <w:tcPr>
          <w:tcW w:w="9571" w:type="dxa"/>
        </w:tcPr>
        <w:p w:rsidR="00D045E1" w:rsidRDefault="00D045E1">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1" w:type="dxa"/>
      <w:tblLayout w:type="fixed"/>
      <w:tblLook w:val="01E0" w:firstRow="1" w:lastRow="1" w:firstColumn="1" w:lastColumn="1" w:noHBand="0" w:noVBand="0"/>
    </w:tblPr>
    <w:tblGrid>
      <w:gridCol w:w="9571"/>
    </w:tblGrid>
    <w:tr w:rsidR="00D045E1">
      <w:trPr>
        <w:trHeight w:val="56"/>
      </w:trPr>
      <w:tc>
        <w:tcPr>
          <w:tcW w:w="9571" w:type="dxa"/>
        </w:tcPr>
        <w:p w:rsidR="00D045E1" w:rsidRDefault="00D045E1">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1" w:type="dxa"/>
      <w:tblLayout w:type="fixed"/>
      <w:tblLook w:val="01E0" w:firstRow="1" w:lastRow="1" w:firstColumn="1" w:lastColumn="1" w:noHBand="0" w:noVBand="0"/>
    </w:tblPr>
    <w:tblGrid>
      <w:gridCol w:w="9571"/>
    </w:tblGrid>
    <w:tr w:rsidR="00D045E1">
      <w:trPr>
        <w:trHeight w:val="56"/>
      </w:trPr>
      <w:tc>
        <w:tcPr>
          <w:tcW w:w="9571" w:type="dxa"/>
        </w:tcPr>
        <w:p w:rsidR="00D045E1" w:rsidRDefault="00D045E1">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E1"/>
    <w:rsid w:val="000E409F"/>
    <w:rsid w:val="00230CED"/>
    <w:rsid w:val="008C215C"/>
    <w:rsid w:val="00D045E1"/>
    <w:rsid w:val="00D60CCF"/>
    <w:rsid w:val="00ED5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C310B-0B48-4FD7-93B6-C75213FD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D04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1331</Words>
  <Characters>7589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2019-02-22T07:11:00Z</dcterms:created>
  <dcterms:modified xsi:type="dcterms:W3CDTF">2019-02-22T07:11:00Z</dcterms:modified>
</cp:coreProperties>
</file>