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F7" w:rsidRPr="007600F7" w:rsidRDefault="007600F7" w:rsidP="007600F7">
      <w:pPr>
        <w:pStyle w:val="a3"/>
        <w:ind w:left="30" w:right="3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Pr="007600F7">
        <w:rPr>
          <w:b/>
          <w:bCs/>
          <w:color w:val="000000"/>
          <w:sz w:val="28"/>
          <w:szCs w:val="28"/>
        </w:rPr>
        <w:t xml:space="preserve">                                          СОВЕТ ДЕПУТАТОВ                         </w:t>
      </w:r>
    </w:p>
    <w:p w:rsidR="007600F7" w:rsidRPr="007600F7" w:rsidRDefault="007600F7" w:rsidP="007600F7">
      <w:pPr>
        <w:pStyle w:val="a3"/>
        <w:ind w:left="30" w:right="30"/>
        <w:jc w:val="center"/>
        <w:rPr>
          <w:b/>
          <w:bCs/>
          <w:color w:val="000000"/>
          <w:sz w:val="28"/>
          <w:szCs w:val="28"/>
        </w:rPr>
      </w:pPr>
      <w:r w:rsidRPr="007600F7">
        <w:rPr>
          <w:b/>
          <w:bCs/>
          <w:color w:val="000000"/>
          <w:sz w:val="28"/>
          <w:szCs w:val="28"/>
        </w:rPr>
        <w:t xml:space="preserve">МУНИЦИПАЛЬНОГО ОБРАЗОВАНИЯ </w:t>
      </w:r>
    </w:p>
    <w:p w:rsidR="007600F7" w:rsidRPr="007600F7" w:rsidRDefault="007600F7" w:rsidP="007600F7">
      <w:pPr>
        <w:pStyle w:val="a3"/>
        <w:ind w:left="30" w:right="30"/>
        <w:jc w:val="center"/>
        <w:rPr>
          <w:color w:val="000000"/>
          <w:sz w:val="28"/>
          <w:szCs w:val="28"/>
        </w:rPr>
      </w:pPr>
      <w:r w:rsidRPr="007600F7">
        <w:rPr>
          <w:b/>
          <w:bCs/>
          <w:color w:val="000000"/>
          <w:sz w:val="28"/>
          <w:szCs w:val="28"/>
        </w:rPr>
        <w:t>ДУБЕНСКИЙ ПОССОВЕТ</w:t>
      </w:r>
    </w:p>
    <w:p w:rsidR="007600F7" w:rsidRPr="007600F7" w:rsidRDefault="007600F7" w:rsidP="007600F7">
      <w:pPr>
        <w:pStyle w:val="a3"/>
        <w:ind w:left="30" w:right="30"/>
        <w:jc w:val="center"/>
        <w:rPr>
          <w:color w:val="000000"/>
          <w:sz w:val="28"/>
          <w:szCs w:val="28"/>
        </w:rPr>
      </w:pPr>
      <w:r w:rsidRPr="007600F7">
        <w:rPr>
          <w:b/>
          <w:bCs/>
          <w:color w:val="000000"/>
          <w:sz w:val="28"/>
          <w:szCs w:val="28"/>
        </w:rPr>
        <w:t>БЕЛЯЕВСКОГО РАЙОНА ОРЕНБУРГСКОЙ ОБЛАСТИ</w:t>
      </w:r>
    </w:p>
    <w:p w:rsidR="007600F7" w:rsidRPr="007600F7" w:rsidRDefault="007600F7" w:rsidP="007600F7">
      <w:pPr>
        <w:pStyle w:val="a3"/>
        <w:ind w:left="30" w:right="30"/>
        <w:jc w:val="center"/>
        <w:rPr>
          <w:b/>
          <w:bCs/>
          <w:color w:val="000000"/>
        </w:rPr>
      </w:pPr>
      <w:r w:rsidRPr="007600F7">
        <w:rPr>
          <w:b/>
          <w:bCs/>
          <w:color w:val="000000"/>
          <w:sz w:val="28"/>
          <w:szCs w:val="28"/>
        </w:rPr>
        <w:t>четвертого созыва</w:t>
      </w:r>
    </w:p>
    <w:p w:rsidR="007600F7" w:rsidRPr="007600F7" w:rsidRDefault="007600F7" w:rsidP="007600F7">
      <w:pPr>
        <w:pStyle w:val="a3"/>
        <w:ind w:right="30"/>
        <w:jc w:val="center"/>
        <w:rPr>
          <w:b/>
          <w:bCs/>
          <w:color w:val="000000"/>
          <w:sz w:val="28"/>
          <w:szCs w:val="28"/>
        </w:rPr>
      </w:pPr>
      <w:r w:rsidRPr="007600F7">
        <w:rPr>
          <w:b/>
          <w:bCs/>
          <w:color w:val="000000"/>
          <w:sz w:val="28"/>
          <w:szCs w:val="28"/>
        </w:rPr>
        <w:t>РЕШЕНИЕ</w:t>
      </w:r>
    </w:p>
    <w:p w:rsidR="007600F7" w:rsidRPr="007600F7" w:rsidRDefault="007600F7" w:rsidP="007600F7">
      <w:pPr>
        <w:pStyle w:val="a3"/>
        <w:ind w:right="30"/>
        <w:rPr>
          <w:color w:val="000000"/>
          <w:sz w:val="28"/>
          <w:szCs w:val="28"/>
        </w:rPr>
      </w:pPr>
    </w:p>
    <w:p w:rsidR="007600F7" w:rsidRPr="007600F7" w:rsidRDefault="007600F7" w:rsidP="007600F7">
      <w:pPr>
        <w:pStyle w:val="a3"/>
        <w:ind w:right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22.09.</w:t>
      </w:r>
      <w:r w:rsidRPr="007600F7">
        <w:rPr>
          <w:color w:val="000000"/>
          <w:sz w:val="28"/>
          <w:szCs w:val="28"/>
        </w:rPr>
        <w:t>2020                                     п. Дубенский          </w:t>
      </w:r>
      <w:r>
        <w:rPr>
          <w:color w:val="000000"/>
          <w:sz w:val="28"/>
          <w:szCs w:val="28"/>
        </w:rPr>
        <w:t>                           № 3</w:t>
      </w:r>
      <w:r w:rsidRPr="007600F7">
        <w:rPr>
          <w:color w:val="000000"/>
          <w:sz w:val="28"/>
          <w:szCs w:val="28"/>
        </w:rPr>
        <w:t xml:space="preserve"> </w:t>
      </w:r>
    </w:p>
    <w:p w:rsidR="007600F7" w:rsidRPr="007600F7" w:rsidRDefault="007600F7" w:rsidP="007600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0F7" w:rsidRPr="007600F7" w:rsidRDefault="007600F7" w:rsidP="007600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600F7">
        <w:rPr>
          <w:rFonts w:ascii="Times New Roman" w:hAnsi="Times New Roman" w:cs="Times New Roman"/>
          <w:sz w:val="28"/>
          <w:szCs w:val="28"/>
        </w:rPr>
        <w:t>О назначении в состав конкурсной комиссии</w:t>
      </w:r>
    </w:p>
    <w:p w:rsidR="007600F7" w:rsidRPr="007600F7" w:rsidRDefault="007600F7" w:rsidP="007600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600F7">
        <w:rPr>
          <w:rFonts w:ascii="Times New Roman" w:hAnsi="Times New Roman" w:cs="Times New Roman"/>
          <w:sz w:val="28"/>
          <w:szCs w:val="28"/>
        </w:rPr>
        <w:t>для проведения конкурса по отбору кандидатур на должность</w:t>
      </w:r>
    </w:p>
    <w:p w:rsidR="007600F7" w:rsidRPr="007600F7" w:rsidRDefault="007600F7" w:rsidP="007600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600F7">
        <w:rPr>
          <w:rFonts w:ascii="Times New Roman" w:hAnsi="Times New Roman" w:cs="Times New Roman"/>
          <w:sz w:val="28"/>
          <w:szCs w:val="28"/>
        </w:rPr>
        <w:t>главы муниципального образования Дубенский поссовет</w:t>
      </w:r>
    </w:p>
    <w:p w:rsidR="007600F7" w:rsidRPr="007600F7" w:rsidRDefault="007600F7" w:rsidP="007600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600F7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7600F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7600F7" w:rsidRPr="007600F7" w:rsidRDefault="007600F7" w:rsidP="007600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0F7" w:rsidRPr="007600F7" w:rsidRDefault="007600F7" w:rsidP="007600F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00F7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7600F7">
        <w:rPr>
          <w:rFonts w:ascii="Times New Roman" w:hAnsi="Times New Roman" w:cs="Times New Roman"/>
          <w:sz w:val="28"/>
          <w:szCs w:val="28"/>
        </w:rPr>
        <w:t xml:space="preserve">В соответствии с  ч. 2.1  статьи 36 Федерального закона № 131-ФЗ «Об общих принципах организации  местного самоуправления в Российской Федерации»,  ч. 3 статьи 16 Закона Оренбургской области «Об организации местного самоуправления в Оренбургской области», ст. 26 Устава муниципального образования   Дубенский поссовет </w:t>
      </w:r>
      <w:proofErr w:type="spellStart"/>
      <w:r w:rsidRPr="007600F7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7600F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   п. 28 Положения «О порядке проведения конкурса по отбору кандидатур на должность главы муниципального образования  Дубенский</w:t>
      </w:r>
      <w:proofErr w:type="gramEnd"/>
      <w:r w:rsidRPr="007600F7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Pr="007600F7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7600F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области», утвержденного решением Совета депутатов  муниципального образования Дубенский поссовет </w:t>
      </w:r>
      <w:proofErr w:type="spellStart"/>
      <w:r w:rsidRPr="007600F7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7600F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17.06.2020 № 136, Совет депутатов решил:</w:t>
      </w:r>
    </w:p>
    <w:p w:rsidR="007600F7" w:rsidRPr="007600F7" w:rsidRDefault="007600F7" w:rsidP="007600F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00F7">
        <w:rPr>
          <w:rFonts w:ascii="Times New Roman" w:hAnsi="Times New Roman" w:cs="Times New Roman"/>
          <w:sz w:val="28"/>
          <w:szCs w:val="28"/>
        </w:rPr>
        <w:tab/>
        <w:t xml:space="preserve">1. Назначить в состав конкурсной комиссии для проведения конкурса по отбору кандидатов на должность главы муниципального образования    Дубенский поссовет </w:t>
      </w:r>
      <w:proofErr w:type="spellStart"/>
      <w:r w:rsidRPr="007600F7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7600F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7600F7" w:rsidRPr="007600F7" w:rsidRDefault="007600F7" w:rsidP="007600F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00F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7600F7">
        <w:rPr>
          <w:rFonts w:ascii="Times New Roman" w:hAnsi="Times New Roman" w:cs="Times New Roman"/>
          <w:sz w:val="28"/>
          <w:szCs w:val="28"/>
        </w:rPr>
        <w:t>Буданцева</w:t>
      </w:r>
      <w:proofErr w:type="spellEnd"/>
      <w:r w:rsidRPr="007600F7">
        <w:rPr>
          <w:rFonts w:ascii="Times New Roman" w:hAnsi="Times New Roman" w:cs="Times New Roman"/>
          <w:sz w:val="28"/>
          <w:szCs w:val="28"/>
        </w:rPr>
        <w:t xml:space="preserve"> А.А., депутата Совета депутатов МО Дубенский поссовет;</w:t>
      </w:r>
    </w:p>
    <w:p w:rsidR="007600F7" w:rsidRPr="007600F7" w:rsidRDefault="007600F7" w:rsidP="007600F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00F7">
        <w:rPr>
          <w:rFonts w:ascii="Times New Roman" w:hAnsi="Times New Roman" w:cs="Times New Roman"/>
          <w:sz w:val="28"/>
          <w:szCs w:val="28"/>
        </w:rPr>
        <w:t xml:space="preserve">-   </w:t>
      </w:r>
      <w:proofErr w:type="spellStart"/>
      <w:r w:rsidRPr="007600F7">
        <w:rPr>
          <w:rFonts w:ascii="Times New Roman" w:hAnsi="Times New Roman" w:cs="Times New Roman"/>
          <w:sz w:val="28"/>
          <w:szCs w:val="28"/>
        </w:rPr>
        <w:t>Алексеенко</w:t>
      </w:r>
      <w:proofErr w:type="spellEnd"/>
      <w:r w:rsidRPr="007600F7">
        <w:rPr>
          <w:rFonts w:ascii="Times New Roman" w:hAnsi="Times New Roman" w:cs="Times New Roman"/>
          <w:sz w:val="28"/>
          <w:szCs w:val="28"/>
        </w:rPr>
        <w:t xml:space="preserve"> А.А., депутата  Совета депутатов МО Дубенский поссовет;</w:t>
      </w:r>
    </w:p>
    <w:p w:rsidR="007600F7" w:rsidRPr="007600F7" w:rsidRDefault="007600F7" w:rsidP="007600F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00F7">
        <w:rPr>
          <w:rFonts w:ascii="Times New Roman" w:hAnsi="Times New Roman" w:cs="Times New Roman"/>
          <w:sz w:val="28"/>
          <w:szCs w:val="28"/>
        </w:rPr>
        <w:t>-   Табашникова Е.В., депутата Совета депутатов МО Дубенский поссовет;</w:t>
      </w:r>
    </w:p>
    <w:p w:rsidR="007600F7" w:rsidRPr="007600F7" w:rsidRDefault="007600F7" w:rsidP="007600F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00F7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proofErr w:type="spellStart"/>
      <w:r w:rsidRPr="007600F7">
        <w:rPr>
          <w:rFonts w:ascii="Times New Roman" w:hAnsi="Times New Roman" w:cs="Times New Roman"/>
          <w:sz w:val="28"/>
          <w:szCs w:val="28"/>
        </w:rPr>
        <w:t>Нурмагамбетова</w:t>
      </w:r>
      <w:proofErr w:type="spellEnd"/>
      <w:r w:rsidRPr="007600F7">
        <w:rPr>
          <w:rFonts w:ascii="Times New Roman" w:hAnsi="Times New Roman" w:cs="Times New Roman"/>
          <w:sz w:val="28"/>
          <w:szCs w:val="28"/>
        </w:rPr>
        <w:t xml:space="preserve"> Ф.Р., депутата Совета депутатов МО Дубенский поссовет;</w:t>
      </w:r>
    </w:p>
    <w:p w:rsidR="007600F7" w:rsidRPr="007600F7" w:rsidRDefault="007600F7" w:rsidP="007600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0F7">
        <w:rPr>
          <w:rFonts w:ascii="Times New Roman" w:hAnsi="Times New Roman" w:cs="Times New Roman"/>
          <w:sz w:val="28"/>
          <w:szCs w:val="28"/>
        </w:rPr>
        <w:t>2. Контроль за исполнением настоящего решения возложить на председателя Совета депутатов муниципального образования Дубенски</w:t>
      </w:r>
      <w:r>
        <w:rPr>
          <w:rFonts w:ascii="Times New Roman" w:hAnsi="Times New Roman" w:cs="Times New Roman"/>
          <w:sz w:val="28"/>
          <w:szCs w:val="28"/>
        </w:rPr>
        <w:t>й поссовет  Табашникову Е.В</w:t>
      </w:r>
      <w:proofErr w:type="gramStart"/>
      <w:r w:rsidRPr="007600F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600F7" w:rsidRPr="007600F7" w:rsidRDefault="007600F7" w:rsidP="007600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0F7">
        <w:rPr>
          <w:rFonts w:ascii="Times New Roman" w:hAnsi="Times New Roman" w:cs="Times New Roman"/>
          <w:sz w:val="28"/>
          <w:szCs w:val="28"/>
        </w:rPr>
        <w:t>3. Решение вступает в силу со дня его подписания.</w:t>
      </w:r>
    </w:p>
    <w:p w:rsidR="007600F7" w:rsidRPr="007600F7" w:rsidRDefault="007600F7" w:rsidP="007600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0F7" w:rsidRPr="007600F7" w:rsidRDefault="007600F7" w:rsidP="007600F7">
      <w:pPr>
        <w:rPr>
          <w:rFonts w:ascii="Times New Roman" w:hAnsi="Times New Roman" w:cs="Times New Roman"/>
          <w:sz w:val="28"/>
          <w:szCs w:val="28"/>
        </w:rPr>
      </w:pPr>
      <w:r w:rsidRPr="007600F7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Е.В.Табашникова</w:t>
      </w:r>
    </w:p>
    <w:p w:rsidR="007600F7" w:rsidRDefault="007600F7" w:rsidP="007600F7">
      <w:pPr>
        <w:ind w:firstLine="708"/>
        <w:jc w:val="both"/>
        <w:rPr>
          <w:sz w:val="28"/>
          <w:szCs w:val="28"/>
        </w:rPr>
      </w:pPr>
    </w:p>
    <w:p w:rsidR="007600F7" w:rsidRDefault="007600F7" w:rsidP="007600F7">
      <w:pPr>
        <w:ind w:firstLine="708"/>
        <w:jc w:val="both"/>
        <w:rPr>
          <w:sz w:val="28"/>
          <w:szCs w:val="28"/>
        </w:rPr>
      </w:pPr>
    </w:p>
    <w:p w:rsidR="007600F7" w:rsidRDefault="007600F7" w:rsidP="007600F7">
      <w:pPr>
        <w:ind w:firstLine="708"/>
        <w:jc w:val="both"/>
        <w:rPr>
          <w:sz w:val="28"/>
          <w:szCs w:val="28"/>
        </w:rPr>
      </w:pPr>
    </w:p>
    <w:p w:rsidR="007600F7" w:rsidRDefault="007600F7" w:rsidP="007600F7">
      <w:pPr>
        <w:ind w:firstLine="708"/>
        <w:jc w:val="both"/>
        <w:rPr>
          <w:sz w:val="28"/>
          <w:szCs w:val="28"/>
        </w:rPr>
      </w:pPr>
    </w:p>
    <w:p w:rsidR="007600F7" w:rsidRDefault="007600F7" w:rsidP="007600F7">
      <w:pPr>
        <w:jc w:val="both"/>
        <w:rPr>
          <w:sz w:val="28"/>
          <w:szCs w:val="28"/>
        </w:rPr>
      </w:pPr>
    </w:p>
    <w:p w:rsidR="007600F7" w:rsidRDefault="007600F7" w:rsidP="007600F7">
      <w:pPr>
        <w:jc w:val="both"/>
        <w:rPr>
          <w:sz w:val="28"/>
          <w:szCs w:val="28"/>
        </w:rPr>
      </w:pPr>
    </w:p>
    <w:p w:rsidR="007600F7" w:rsidRDefault="007600F7" w:rsidP="007600F7">
      <w:pPr>
        <w:jc w:val="both"/>
        <w:rPr>
          <w:sz w:val="28"/>
          <w:szCs w:val="28"/>
        </w:rPr>
      </w:pPr>
    </w:p>
    <w:p w:rsidR="00E255A2" w:rsidRDefault="00E255A2"/>
    <w:sectPr w:rsidR="00E25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0F7"/>
    <w:rsid w:val="007600F7"/>
    <w:rsid w:val="00E2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00F7"/>
    <w:pPr>
      <w:spacing w:after="2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00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1695</Characters>
  <Application>Microsoft Office Word</Application>
  <DocSecurity>0</DocSecurity>
  <Lines>14</Lines>
  <Paragraphs>3</Paragraphs>
  <ScaleCrop>false</ScaleCrop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DUBENSKOE</cp:lastModifiedBy>
  <cp:revision>3</cp:revision>
  <dcterms:created xsi:type="dcterms:W3CDTF">2020-09-23T07:12:00Z</dcterms:created>
  <dcterms:modified xsi:type="dcterms:W3CDTF">2020-09-23T07:14:00Z</dcterms:modified>
</cp:coreProperties>
</file>