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B7" w:rsidRPr="00C736B7" w:rsidRDefault="00C736B7" w:rsidP="00C736B7">
      <w:pPr>
        <w:pStyle w:val="a6"/>
        <w:jc w:val="center"/>
        <w:rPr>
          <w:b/>
          <w:sz w:val="28"/>
          <w:szCs w:val="28"/>
        </w:rPr>
      </w:pPr>
      <w:r w:rsidRPr="00C736B7">
        <w:rPr>
          <w:b/>
          <w:sz w:val="28"/>
          <w:szCs w:val="28"/>
        </w:rPr>
        <w:t>АДМИНИСТРАЦИЯ</w:t>
      </w:r>
    </w:p>
    <w:p w:rsidR="00C736B7" w:rsidRPr="00C736B7" w:rsidRDefault="00C736B7" w:rsidP="00C736B7">
      <w:pPr>
        <w:pStyle w:val="a6"/>
        <w:jc w:val="center"/>
        <w:rPr>
          <w:b/>
          <w:sz w:val="28"/>
          <w:szCs w:val="28"/>
        </w:rPr>
      </w:pPr>
      <w:r w:rsidRPr="00C736B7">
        <w:rPr>
          <w:b/>
          <w:sz w:val="28"/>
          <w:szCs w:val="28"/>
        </w:rPr>
        <w:t>МУНИЦИПАЛЬНОГО ОБРАЗОВАНИЯ</w:t>
      </w:r>
    </w:p>
    <w:p w:rsidR="00C736B7" w:rsidRPr="00C736B7" w:rsidRDefault="00C736B7" w:rsidP="00C736B7">
      <w:pPr>
        <w:pStyle w:val="a6"/>
        <w:jc w:val="center"/>
        <w:rPr>
          <w:b/>
          <w:sz w:val="28"/>
          <w:szCs w:val="28"/>
        </w:rPr>
      </w:pPr>
      <w:r w:rsidRPr="00C736B7">
        <w:rPr>
          <w:b/>
          <w:sz w:val="28"/>
          <w:szCs w:val="28"/>
        </w:rPr>
        <w:t>ДУБЕНСКИЙ ПОССОВЕТ</w:t>
      </w:r>
    </w:p>
    <w:p w:rsidR="00C736B7" w:rsidRPr="00C736B7" w:rsidRDefault="00C736B7" w:rsidP="00C736B7">
      <w:pPr>
        <w:pStyle w:val="a6"/>
        <w:jc w:val="center"/>
        <w:rPr>
          <w:b/>
          <w:sz w:val="28"/>
          <w:szCs w:val="28"/>
        </w:rPr>
      </w:pPr>
      <w:r w:rsidRPr="00C736B7">
        <w:rPr>
          <w:b/>
          <w:sz w:val="28"/>
          <w:szCs w:val="28"/>
        </w:rPr>
        <w:t>БЕЛЯЕВСКОГО РАЙОНА ОРЕНБУРГСКОЙ ОБЛАСТИ</w:t>
      </w:r>
    </w:p>
    <w:p w:rsidR="00C736B7" w:rsidRPr="00C736B7" w:rsidRDefault="00C736B7" w:rsidP="00C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B7" w:rsidRPr="00D8645A" w:rsidRDefault="00C736B7" w:rsidP="00C736B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64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6B7" w:rsidRPr="00D8645A" w:rsidRDefault="00C736B7" w:rsidP="00C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B7" w:rsidRPr="00D8645A" w:rsidRDefault="00C736B7" w:rsidP="00C73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6B7" w:rsidRPr="00D8645A" w:rsidRDefault="00C736B7" w:rsidP="00C73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</w:t>
      </w:r>
      <w:r w:rsidRPr="00D8645A">
        <w:rPr>
          <w:rFonts w:ascii="Times New Roman" w:hAnsi="Times New Roman" w:cs="Times New Roman"/>
          <w:sz w:val="28"/>
          <w:szCs w:val="28"/>
        </w:rPr>
        <w:t xml:space="preserve">.2020                                 п. Дубенский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21</w:t>
      </w:r>
      <w:r w:rsidR="00AA4BFF">
        <w:rPr>
          <w:rFonts w:ascii="Times New Roman" w:hAnsi="Times New Roman" w:cs="Times New Roman"/>
          <w:sz w:val="28"/>
          <w:szCs w:val="28"/>
        </w:rPr>
        <w:t>а</w:t>
      </w:r>
      <w:r w:rsidRPr="00D8645A">
        <w:rPr>
          <w:rFonts w:ascii="Times New Roman" w:hAnsi="Times New Roman" w:cs="Times New Roman"/>
          <w:sz w:val="28"/>
          <w:szCs w:val="28"/>
        </w:rPr>
        <w:t>-п</w:t>
      </w:r>
    </w:p>
    <w:p w:rsidR="00B228CB" w:rsidRDefault="00B228CB" w:rsidP="00B228CB">
      <w:pPr>
        <w:pStyle w:val="a6"/>
        <w:jc w:val="both"/>
        <w:rPr>
          <w:sz w:val="28"/>
          <w:szCs w:val="28"/>
        </w:rPr>
      </w:pPr>
    </w:p>
    <w:p w:rsidR="00B865E9" w:rsidRDefault="00B865E9" w:rsidP="00B865E9"/>
    <w:p w:rsidR="00784220" w:rsidRDefault="00B865E9" w:rsidP="00B8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</w:t>
      </w:r>
      <w:r w:rsidR="00B228CB">
        <w:rPr>
          <w:rFonts w:ascii="Times New Roman" w:eastAsia="Times New Roman" w:hAnsi="Times New Roman" w:cs="Times New Roman"/>
          <w:color w:val="000000"/>
          <w:sz w:val="28"/>
          <w:szCs w:val="28"/>
        </w:rPr>
        <w:t>рждении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65E9" w:rsidRDefault="00B865E9" w:rsidP="00B8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«Использование</w:t>
      </w:r>
      <w:r w:rsidR="00B2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охрана</w:t>
      </w:r>
      <w:r w:rsidR="00B2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r w:rsidR="00C736B7"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 w:rsidR="00B2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B228C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</w:p>
    <w:p w:rsidR="00B865E9" w:rsidRDefault="00B865E9" w:rsidP="00B8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5E9" w:rsidRDefault="00B865E9" w:rsidP="00B8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муниципального образования </w:t>
      </w:r>
      <w:r w:rsidR="00C736B7"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Администрация муниципального образов</w:t>
      </w:r>
      <w:r w:rsidR="00B2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 w:rsidR="00C736B7"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B865E9" w:rsidRDefault="00B228CB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86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муниципальную программу «Использование и охрана земель на территории муниципального образования </w:t>
      </w:r>
      <w:r w:rsidR="00C736B7"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 w:rsidR="00B86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="00B865E9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86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годы».</w:t>
      </w:r>
    </w:p>
    <w:p w:rsidR="00B865E9" w:rsidRDefault="00B228CB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865E9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на официальном сайте  в сети Интернет</w:t>
      </w:r>
    </w:p>
    <w:p w:rsidR="00B865E9" w:rsidRDefault="00B228CB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86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 после его официального обнародования.</w:t>
      </w:r>
    </w:p>
    <w:p w:rsidR="00B865E9" w:rsidRDefault="00B228CB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86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28CB" w:rsidRDefault="00B228CB" w:rsidP="00B228C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736B7">
        <w:rPr>
          <w:rFonts w:ascii="Times New Roman" w:hAnsi="Times New Roman"/>
          <w:sz w:val="28"/>
          <w:szCs w:val="28"/>
        </w:rPr>
        <w:t xml:space="preserve"> поссовета                                                                        В.И.Сидоров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CB" w:rsidRDefault="00B228CB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CB" w:rsidRDefault="00B228CB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CB" w:rsidRDefault="00B228CB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CB" w:rsidRDefault="00B228CB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CB" w:rsidRDefault="00B228CB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345"/>
        <w:gridCol w:w="8700"/>
      </w:tblGrid>
      <w:tr w:rsidR="00B865E9" w:rsidTr="00953B35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B865E9" w:rsidRDefault="00B865E9" w:rsidP="00953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865E9" w:rsidRDefault="002B0384" w:rsidP="00953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736B7">
              <w:rPr>
                <w:rFonts w:ascii="Times New Roman" w:eastAsia="Times New Roman" w:hAnsi="Times New Roman" w:cs="Times New Roman"/>
                <w:sz w:val="28"/>
                <w:szCs w:val="28"/>
              </w:rPr>
              <w:t>20.08. 2020 № 21</w:t>
            </w:r>
            <w:r w:rsidR="00AA4BF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86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 </w:t>
            </w:r>
          </w:p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5E9" w:rsidRDefault="00B865E9" w:rsidP="00B8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</w:p>
    <w:p w:rsidR="00B865E9" w:rsidRDefault="00B865E9" w:rsidP="00B8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«Использование и охрана земель на территории муниципального образования </w:t>
      </w:r>
      <w:r w:rsidR="00C736B7"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865E9" w:rsidRDefault="00B865E9" w:rsidP="00B8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2021-2023 годы</w:t>
      </w:r>
    </w:p>
    <w:p w:rsidR="00B865E9" w:rsidRDefault="00B865E9" w:rsidP="00B8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6465"/>
      </w:tblGrid>
      <w:tr w:rsidR="00B865E9" w:rsidTr="00953B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B8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«Использование и охрана земель на территории муниципального образования </w:t>
            </w:r>
            <w:r w:rsidR="00C736B7">
              <w:rPr>
                <w:rFonts w:ascii="Times New Roman" w:eastAsia="Times New Roman" w:hAnsi="Times New Roman" w:cs="Times New Roman"/>
                <w:sz w:val="28"/>
                <w:szCs w:val="28"/>
              </w:rPr>
              <w:t>Дубенский поссовет</w:t>
            </w:r>
          </w:p>
        </w:tc>
      </w:tr>
      <w:tr w:rsidR="00B865E9" w:rsidTr="00953B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865E9" w:rsidTr="00953B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B8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736B7">
              <w:rPr>
                <w:rFonts w:ascii="Times New Roman" w:eastAsia="Times New Roman" w:hAnsi="Times New Roman" w:cs="Times New Roman"/>
                <w:sz w:val="28"/>
                <w:szCs w:val="28"/>
              </w:rPr>
              <w:t>Дубенский поссовет</w:t>
            </w:r>
          </w:p>
        </w:tc>
      </w:tr>
      <w:tr w:rsidR="00B865E9" w:rsidTr="00953B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B8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736B7">
              <w:rPr>
                <w:rFonts w:ascii="Times New Roman" w:eastAsia="Times New Roman" w:hAnsi="Times New Roman" w:cs="Times New Roman"/>
                <w:sz w:val="28"/>
                <w:szCs w:val="28"/>
              </w:rPr>
              <w:t>Дубенский поссовет</w:t>
            </w:r>
          </w:p>
        </w:tc>
      </w:tr>
      <w:tr w:rsidR="00B865E9" w:rsidTr="00953B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B865E9" w:rsidTr="00953B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B8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муниципального образования </w:t>
            </w:r>
            <w:r w:rsidR="00C736B7">
              <w:rPr>
                <w:rFonts w:ascii="Times New Roman" w:eastAsia="Times New Roman" w:hAnsi="Times New Roman" w:cs="Times New Roman"/>
                <w:sz w:val="28"/>
                <w:szCs w:val="28"/>
              </w:rPr>
              <w:t>Дубенский поссовет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инвентаризация земель.</w:t>
            </w:r>
          </w:p>
        </w:tc>
      </w:tr>
      <w:tr w:rsidR="00B865E9" w:rsidTr="00953B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B8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2021-2023</w:t>
            </w:r>
          </w:p>
        </w:tc>
      </w:tr>
      <w:tr w:rsidR="00B865E9" w:rsidTr="00953B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</w:tr>
      <w:tr w:rsidR="00B865E9" w:rsidTr="00953B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B8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муниципального образования </w:t>
            </w:r>
            <w:r w:rsidR="00C736B7">
              <w:rPr>
                <w:rFonts w:ascii="Times New Roman" w:eastAsia="Times New Roman" w:hAnsi="Times New Roman" w:cs="Times New Roman"/>
                <w:sz w:val="28"/>
                <w:szCs w:val="28"/>
              </w:rPr>
              <w:t>Дубенский поссовет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качества его жизни; увеличение налогооблагаемой базы.</w:t>
            </w:r>
          </w:p>
        </w:tc>
      </w:tr>
      <w:tr w:rsidR="00B865E9" w:rsidTr="00953B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использованием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B8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использованием программы осуществляет Администрация муниципального образования </w:t>
            </w:r>
            <w:r w:rsidR="00C736B7">
              <w:rPr>
                <w:rFonts w:ascii="Times New Roman" w:eastAsia="Times New Roman" w:hAnsi="Times New Roman" w:cs="Times New Roman"/>
                <w:sz w:val="28"/>
                <w:szCs w:val="28"/>
              </w:rPr>
              <w:t>Дубенский поссовет</w:t>
            </w:r>
          </w:p>
        </w:tc>
      </w:tr>
    </w:tbl>
    <w:p w:rsidR="00B865E9" w:rsidRDefault="00B865E9" w:rsidP="00B8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5E9" w:rsidRDefault="00B865E9" w:rsidP="00B865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и обоснование необходимости её решения программными методами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«Использование и охрана земель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C736B7"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2021-2023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устойчивого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C736B7"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C736B7"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 земельные участки для различного разрешенного использования.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личными подсобными хозяйствами.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состояние земель в среднем хорошее, но свалки, оказывают отрицательное влияние на окружающую среду, и усугубляют экологическую обстановку.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5E9" w:rsidRDefault="00B865E9" w:rsidP="00B865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и задачи Программы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Программы: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сохранения качества земель (почв) и улучшение экологической обстановки;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программы: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эффективности использования и охраны земель;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организации рационального использования и охраны земель;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инвентаризации земель.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3.Ресурсное обеспечение Программы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мероприятий Программы не предусмотрено.</w:t>
      </w:r>
    </w:p>
    <w:p w:rsidR="00B865E9" w:rsidRDefault="00B865E9" w:rsidP="00B8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4.Механизм реализации Программы.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C736B7"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 программы осуществляют: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нормативно-правое и методическое обеспечение реализации Программы;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целью охраны земель проводят инвентаризацию земель поселения.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5.Ожидаемые результаты Программы</w:t>
      </w:r>
    </w:p>
    <w:p w:rsidR="00B865E9" w:rsidRDefault="00B865E9" w:rsidP="00B8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6.Перечень основных мероприятий Программы</w:t>
      </w:r>
    </w:p>
    <w:p w:rsidR="00B865E9" w:rsidRDefault="00B865E9" w:rsidP="00B8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2892"/>
        <w:gridCol w:w="2160"/>
        <w:gridCol w:w="1533"/>
        <w:gridCol w:w="2263"/>
      </w:tblGrid>
      <w:tr w:rsidR="00B865E9" w:rsidTr="00953B35">
        <w:trPr>
          <w:trHeight w:val="1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B865E9" w:rsidTr="00953B35">
        <w:trPr>
          <w:trHeight w:val="8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865E9" w:rsidTr="00953B35">
        <w:trPr>
          <w:trHeight w:val="1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 в том числе с участием жителей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865E9" w:rsidTr="00953B35">
        <w:trPr>
          <w:trHeight w:val="1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пустующих и нерационально используемых земель и своевременное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вовлечение их в хозяйственный 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865E9" w:rsidTr="00953B35">
        <w:trPr>
          <w:trHeight w:val="8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865E9" w:rsidTr="00953B35">
        <w:trPr>
          <w:trHeight w:val="8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865E9" w:rsidTr="00953B35">
        <w:trPr>
          <w:trHeight w:val="18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865E9" w:rsidTr="00953B35">
        <w:trPr>
          <w:trHeight w:val="18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865E9" w:rsidTr="00953B35">
        <w:trPr>
          <w:trHeight w:val="18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865E9" w:rsidTr="00953B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65E9" w:rsidRDefault="00B865E9" w:rsidP="00953B35">
            <w:pPr>
              <w:spacing w:after="0"/>
            </w:pPr>
          </w:p>
        </w:tc>
      </w:tr>
    </w:tbl>
    <w:p w:rsidR="00B865E9" w:rsidRDefault="00B865E9" w:rsidP="00B86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5E9" w:rsidRDefault="00B865E9" w:rsidP="00B86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5E9" w:rsidRDefault="00B865E9" w:rsidP="00B865E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5E9" w:rsidRDefault="00B865E9" w:rsidP="00B865E9">
      <w:pPr>
        <w:pStyle w:val="p2"/>
        <w:spacing w:before="0" w:beforeAutospacing="0" w:after="0" w:afterAutospacing="0"/>
        <w:jc w:val="center"/>
        <w:rPr>
          <w:b/>
        </w:rPr>
      </w:pPr>
    </w:p>
    <w:p w:rsidR="00B865E9" w:rsidRDefault="00B865E9" w:rsidP="00B865E9"/>
    <w:p w:rsidR="00B865E9" w:rsidRDefault="00B865E9" w:rsidP="00B865E9"/>
    <w:p w:rsidR="00B865E9" w:rsidRDefault="00B865E9" w:rsidP="00B865E9"/>
    <w:p w:rsidR="00717742" w:rsidRDefault="00717742"/>
    <w:sectPr w:rsidR="00717742" w:rsidSect="00BC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0422"/>
    <w:multiLevelType w:val="multilevel"/>
    <w:tmpl w:val="6B2C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B865E9"/>
    <w:rsid w:val="001C3693"/>
    <w:rsid w:val="002B0384"/>
    <w:rsid w:val="004B6564"/>
    <w:rsid w:val="00717742"/>
    <w:rsid w:val="00784220"/>
    <w:rsid w:val="00A30CDB"/>
    <w:rsid w:val="00AA4BFF"/>
    <w:rsid w:val="00B228CB"/>
    <w:rsid w:val="00B77D7F"/>
    <w:rsid w:val="00B865E9"/>
    <w:rsid w:val="00C7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9"/>
    <w:pPr>
      <w:ind w:left="720"/>
      <w:contextualSpacing/>
    </w:pPr>
  </w:style>
  <w:style w:type="paragraph" w:customStyle="1" w:styleId="p2">
    <w:name w:val="p2"/>
    <w:basedOn w:val="a"/>
    <w:rsid w:val="00B8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5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B22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B22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B228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1473</Words>
  <Characters>8397</Characters>
  <Application>Microsoft Office Word</Application>
  <DocSecurity>0</DocSecurity>
  <Lines>69</Lines>
  <Paragraphs>19</Paragraphs>
  <ScaleCrop>false</ScaleCrop>
  <Company>Microsoft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8</cp:revision>
  <dcterms:created xsi:type="dcterms:W3CDTF">2020-10-12T06:01:00Z</dcterms:created>
  <dcterms:modified xsi:type="dcterms:W3CDTF">2020-12-02T06:09:00Z</dcterms:modified>
</cp:coreProperties>
</file>