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C7" w:rsidRDefault="005914C7"/>
    <w:p w:rsidR="00046222" w:rsidRDefault="00046222" w:rsidP="0004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</w:t>
      </w:r>
    </w:p>
    <w:p w:rsidR="00046222" w:rsidRDefault="00046222" w:rsidP="0004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четвертого  созыва</w:t>
      </w:r>
    </w:p>
    <w:p w:rsidR="00046222" w:rsidRDefault="00046222" w:rsidP="0004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6222" w:rsidRDefault="00046222" w:rsidP="00046222">
      <w:pPr>
        <w:rPr>
          <w:rFonts w:ascii="Times New Roman" w:hAnsi="Times New Roman" w:cs="Times New Roman"/>
          <w:sz w:val="28"/>
          <w:szCs w:val="28"/>
        </w:rPr>
      </w:pPr>
    </w:p>
    <w:p w:rsidR="00046222" w:rsidRDefault="00046222" w:rsidP="0004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30.03.2021                                       п. Дубенский            </w:t>
      </w:r>
      <w:r w:rsidR="005E01DD">
        <w:rPr>
          <w:rFonts w:ascii="Times New Roman" w:hAnsi="Times New Roman" w:cs="Times New Roman"/>
          <w:sz w:val="28"/>
          <w:szCs w:val="28"/>
        </w:rPr>
        <w:t xml:space="preserve">                           №  24</w:t>
      </w:r>
    </w:p>
    <w:p w:rsidR="00046222" w:rsidRDefault="00046222"/>
    <w:tbl>
      <w:tblPr>
        <w:tblW w:w="10101" w:type="dxa"/>
        <w:tblLook w:val="04A0"/>
      </w:tblPr>
      <w:tblGrid>
        <w:gridCol w:w="10101"/>
      </w:tblGrid>
      <w:tr w:rsidR="003875C1" w:rsidRPr="003875C1" w:rsidTr="003875C1">
        <w:trPr>
          <w:trHeight w:val="2665"/>
        </w:trPr>
        <w:tc>
          <w:tcPr>
            <w:tcW w:w="10101" w:type="dxa"/>
            <w:hideMark/>
          </w:tcPr>
          <w:p w:rsidR="006F2FD5" w:rsidRPr="006F2FD5" w:rsidRDefault="006F2FD5" w:rsidP="006F2FD5">
            <w:pPr>
              <w:tabs>
                <w:tab w:val="left" w:pos="0"/>
              </w:tabs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FD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порядке предоставления в аренду </w:t>
            </w:r>
            <w:r w:rsidRPr="006F2FD5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>субъектам малого и среднего предпринимательства объектов</w:t>
            </w:r>
            <w:r w:rsidRPr="006F2FD5">
              <w:rPr>
                <w:rFonts w:ascii="Times New Roman" w:hAnsi="Times New Roman" w:cs="Times New Roman"/>
                <w:b/>
                <w:bCs/>
                <w:color w:val="1A171B"/>
                <w:sz w:val="28"/>
                <w:szCs w:val="28"/>
              </w:rPr>
              <w:t xml:space="preserve"> </w:t>
            </w:r>
            <w:r w:rsidRPr="006F2FD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Дубенский поссовет</w:t>
            </w:r>
            <w:r w:rsidRPr="006F2FD5">
              <w:rPr>
                <w:rFonts w:ascii="Times New Roman" w:hAnsi="Times New Roman" w:cs="Times New Roman"/>
                <w:sz w:val="28"/>
                <w:szCs w:val="28"/>
              </w:rPr>
              <w:t>, включенных в Перечень имущества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 Дубенский поссовет</w:t>
            </w:r>
            <w:r w:rsidRPr="006F2FD5">
              <w:rPr>
                <w:rFonts w:ascii="Times New Roman" w:hAnsi="Times New Roman" w:cs="Times New Roman"/>
                <w:sz w:val="28"/>
                <w:szCs w:val="28"/>
              </w:rPr>
              <w:t>, свободного от прав третьих лиц (</w:t>
            </w:r>
            <w:r w:rsidRPr="006F2F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6F2FD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, </w:t>
            </w:r>
            <w:r w:rsidRPr="006F2FD5">
              <w:rPr>
                <w:rFonts w:ascii="Times New Roman" w:hAnsi="Times New Roman" w:cs="Times New Roman"/>
                <w:sz w:val="28"/>
                <w:szCs w:val="28"/>
              </w:rPr>
              <w:t>а также физическим лицам, не являющимся индивидуальными предпринимателями и применяющими специальный</w:t>
            </w:r>
            <w:proofErr w:type="gramEnd"/>
            <w:r w:rsidRPr="006F2FD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налоговый режим «Налог на профессиональный доход»».</w:t>
            </w:r>
          </w:p>
          <w:p w:rsidR="003875C1" w:rsidRPr="003875C1" w:rsidRDefault="00387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5C1" w:rsidRPr="003875C1" w:rsidRDefault="003875C1" w:rsidP="003875C1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5C1" w:rsidRPr="003875C1" w:rsidRDefault="003875C1" w:rsidP="003875C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C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24.07.2007 г. №209-ФЗ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75C1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Федеральным законом от 26.07.2006 г. №135-ФЗ «О защите конкуренции», статьи 35 Федерального закона от 06.10.2003 N 131-ФЗ "Об общих принципах организации местного самоуправления в Российской Федерации", руководствуясь Уставом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Pr="003875C1">
        <w:rPr>
          <w:rFonts w:ascii="Times New Roman" w:hAnsi="Times New Roman" w:cs="Times New Roman"/>
          <w:sz w:val="28"/>
          <w:szCs w:val="28"/>
        </w:rPr>
        <w:t>, Совет депутатов РЕШИЛ:</w:t>
      </w:r>
      <w:proofErr w:type="gramEnd"/>
    </w:p>
    <w:p w:rsidR="003875C1" w:rsidRPr="003875C1" w:rsidRDefault="003875C1" w:rsidP="003875C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5C1">
        <w:rPr>
          <w:rFonts w:ascii="Times New Roman" w:hAnsi="Times New Roman" w:cs="Times New Roman"/>
          <w:sz w:val="28"/>
          <w:szCs w:val="28"/>
        </w:rPr>
        <w:t xml:space="preserve">1. Утвердить Положения о порядке предоставления в аренду </w:t>
      </w:r>
      <w:r w:rsidRPr="003875C1">
        <w:rPr>
          <w:rFonts w:ascii="Times New Roman" w:hAnsi="Times New Roman" w:cs="Times New Roman"/>
          <w:bCs/>
          <w:color w:val="1A171B"/>
          <w:sz w:val="28"/>
          <w:szCs w:val="28"/>
        </w:rPr>
        <w:t>субъектам малого и среднего предпринимательства объектов</w:t>
      </w:r>
      <w:r w:rsidRPr="003875C1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3875C1">
        <w:rPr>
          <w:rFonts w:ascii="Times New Roman" w:hAnsi="Times New Roman" w:cs="Times New Roman"/>
          <w:sz w:val="28"/>
          <w:szCs w:val="28"/>
        </w:rPr>
        <w:t>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поссовет</w:t>
      </w:r>
      <w:r w:rsidRPr="003875C1">
        <w:rPr>
          <w:rFonts w:ascii="Times New Roman" w:hAnsi="Times New Roman" w:cs="Times New Roman"/>
          <w:sz w:val="28"/>
          <w:szCs w:val="28"/>
        </w:rPr>
        <w:t>, включенных в Перечень имущества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Pr="003875C1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Pr="00387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875C1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3875C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75C1" w:rsidRPr="003875C1" w:rsidRDefault="003875C1" w:rsidP="003875C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5C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87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5C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комиссию по  вопросам финансовой и экономической политики. </w:t>
      </w:r>
    </w:p>
    <w:p w:rsidR="003875C1" w:rsidRPr="003875C1" w:rsidRDefault="003875C1" w:rsidP="003875C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75C1" w:rsidRPr="003875C1" w:rsidRDefault="003875C1" w:rsidP="003875C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75C1" w:rsidRPr="003875C1" w:rsidRDefault="003875C1" w:rsidP="003875C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75C1" w:rsidRPr="003875C1" w:rsidRDefault="003875C1" w:rsidP="003875C1">
      <w:pPr>
        <w:jc w:val="both"/>
        <w:rPr>
          <w:rFonts w:ascii="Times New Roman" w:hAnsi="Times New Roman" w:cs="Times New Roman"/>
          <w:sz w:val="28"/>
          <w:szCs w:val="28"/>
        </w:rPr>
      </w:pPr>
      <w:r w:rsidRPr="003875C1">
        <w:rPr>
          <w:rFonts w:ascii="Times New Roman" w:hAnsi="Times New Roman" w:cs="Times New Roman"/>
          <w:sz w:val="28"/>
          <w:szCs w:val="28"/>
        </w:rPr>
        <w:tab/>
        <w:t xml:space="preserve">3.  Настоящее решение вступает в силу после его официального опубликования. </w:t>
      </w:r>
    </w:p>
    <w:p w:rsidR="003875C1" w:rsidRPr="003875C1" w:rsidRDefault="003875C1" w:rsidP="003875C1">
      <w:pPr>
        <w:pStyle w:val="a3"/>
        <w:jc w:val="both"/>
        <w:rPr>
          <w:sz w:val="28"/>
          <w:szCs w:val="28"/>
        </w:rPr>
      </w:pPr>
    </w:p>
    <w:p w:rsidR="003875C1" w:rsidRPr="003875C1" w:rsidRDefault="003875C1" w:rsidP="003875C1">
      <w:pPr>
        <w:pStyle w:val="a3"/>
        <w:jc w:val="both"/>
        <w:rPr>
          <w:sz w:val="28"/>
          <w:szCs w:val="28"/>
        </w:rPr>
      </w:pPr>
    </w:p>
    <w:p w:rsidR="003875C1" w:rsidRPr="003875C1" w:rsidRDefault="003875C1" w:rsidP="003875C1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5"/>
        <w:gridCol w:w="4806"/>
      </w:tblGrid>
      <w:tr w:rsidR="003875C1" w:rsidRPr="003875C1" w:rsidTr="003875C1">
        <w:trPr>
          <w:trHeight w:val="1366"/>
        </w:trPr>
        <w:tc>
          <w:tcPr>
            <w:tcW w:w="4879" w:type="dxa"/>
          </w:tcPr>
          <w:p w:rsidR="003875C1" w:rsidRPr="003875C1" w:rsidRDefault="00525F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C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525F83">
              <w:rPr>
                <w:rFonts w:ascii="Times New Roman" w:hAnsi="Times New Roman" w:cs="Times New Roman"/>
                <w:sz w:val="28"/>
                <w:szCs w:val="28"/>
              </w:rPr>
              <w:t>В.И.Сидоров</w:t>
            </w:r>
          </w:p>
        </w:tc>
        <w:tc>
          <w:tcPr>
            <w:tcW w:w="4916" w:type="dxa"/>
          </w:tcPr>
          <w:p w:rsidR="003875C1" w:rsidRPr="003875C1" w:rsidRDefault="003875C1" w:rsidP="0052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5F8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F83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875C1" w:rsidRPr="003875C1" w:rsidRDefault="00387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525F83">
              <w:rPr>
                <w:rFonts w:ascii="Times New Roman" w:hAnsi="Times New Roman" w:cs="Times New Roman"/>
                <w:sz w:val="28"/>
                <w:szCs w:val="28"/>
              </w:rPr>
              <w:t>Е.В.Табашникова</w:t>
            </w:r>
          </w:p>
        </w:tc>
      </w:tr>
    </w:tbl>
    <w:p w:rsidR="003875C1" w:rsidRPr="003875C1" w:rsidRDefault="003875C1" w:rsidP="003875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5C1" w:rsidRPr="003875C1" w:rsidRDefault="003875C1" w:rsidP="003875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</w:tblGrid>
      <w:tr w:rsidR="003875C1" w:rsidRPr="003875C1" w:rsidTr="003875C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75C1" w:rsidRPr="003875C1" w:rsidRDefault="00387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Default="0038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21" w:rsidRPr="003875C1" w:rsidRDefault="0059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C1" w:rsidRPr="00E32AAD" w:rsidRDefault="003875C1" w:rsidP="00E32AAD">
            <w:pPr>
              <w:pStyle w:val="a3"/>
              <w:rPr>
                <w:sz w:val="28"/>
                <w:szCs w:val="28"/>
              </w:rPr>
            </w:pPr>
            <w:r w:rsidRPr="00E32AAD">
              <w:rPr>
                <w:sz w:val="28"/>
                <w:szCs w:val="28"/>
              </w:rPr>
              <w:t xml:space="preserve">Приложение </w:t>
            </w:r>
          </w:p>
          <w:p w:rsidR="003875C1" w:rsidRPr="00E32AAD" w:rsidRDefault="003875C1" w:rsidP="00E32AAD">
            <w:pPr>
              <w:pStyle w:val="a3"/>
              <w:rPr>
                <w:sz w:val="28"/>
                <w:szCs w:val="28"/>
              </w:rPr>
            </w:pPr>
            <w:r w:rsidRPr="00E32AAD">
              <w:rPr>
                <w:sz w:val="28"/>
                <w:szCs w:val="28"/>
              </w:rPr>
              <w:t>к решению Совета  депутатов</w:t>
            </w:r>
          </w:p>
          <w:p w:rsidR="00E32AAD" w:rsidRDefault="00E32AAD" w:rsidP="00E32A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3875C1" w:rsidRPr="00E32AAD" w:rsidRDefault="003875C1" w:rsidP="00E32AAD">
            <w:pPr>
              <w:pStyle w:val="a3"/>
              <w:rPr>
                <w:sz w:val="28"/>
                <w:szCs w:val="28"/>
              </w:rPr>
            </w:pPr>
            <w:r w:rsidRPr="00E32AAD">
              <w:rPr>
                <w:sz w:val="28"/>
                <w:szCs w:val="28"/>
              </w:rPr>
              <w:t>образования</w:t>
            </w:r>
          </w:p>
          <w:p w:rsidR="003875C1" w:rsidRPr="00E32AAD" w:rsidRDefault="00525F83" w:rsidP="00E32AAD">
            <w:pPr>
              <w:pStyle w:val="a3"/>
              <w:rPr>
                <w:sz w:val="28"/>
                <w:szCs w:val="28"/>
              </w:rPr>
            </w:pPr>
            <w:r w:rsidRPr="00E32AAD">
              <w:rPr>
                <w:sz w:val="28"/>
                <w:szCs w:val="28"/>
              </w:rPr>
              <w:t>Дубенский поссовет</w:t>
            </w:r>
          </w:p>
          <w:p w:rsidR="003875C1" w:rsidRPr="003875C1" w:rsidRDefault="00525F83" w:rsidP="00E32AAD">
            <w:pPr>
              <w:pStyle w:val="a3"/>
              <w:rPr>
                <w:u w:val="single"/>
              </w:rPr>
            </w:pPr>
            <w:r w:rsidRPr="00E32AAD">
              <w:rPr>
                <w:sz w:val="28"/>
                <w:szCs w:val="28"/>
              </w:rPr>
              <w:t>от 30.03.2021</w:t>
            </w:r>
            <w:r w:rsidR="003875C1" w:rsidRPr="00E32AAD">
              <w:rPr>
                <w:sz w:val="28"/>
                <w:szCs w:val="28"/>
              </w:rPr>
              <w:t xml:space="preserve"> № </w:t>
            </w:r>
            <w:r w:rsidRPr="00E32AAD">
              <w:rPr>
                <w:sz w:val="28"/>
                <w:szCs w:val="28"/>
              </w:rPr>
              <w:t>24</w:t>
            </w:r>
          </w:p>
        </w:tc>
      </w:tr>
    </w:tbl>
    <w:p w:rsidR="003875C1" w:rsidRDefault="003875C1" w:rsidP="003875C1">
      <w:pPr>
        <w:ind w:right="3090"/>
        <w:jc w:val="right"/>
        <w:rPr>
          <w:rFonts w:eastAsia="Times New Roman"/>
          <w:sz w:val="24"/>
          <w:szCs w:val="20"/>
        </w:rPr>
      </w:pPr>
    </w:p>
    <w:p w:rsidR="003875C1" w:rsidRPr="006F2FD5" w:rsidRDefault="006F2FD5" w:rsidP="003875C1">
      <w:pPr>
        <w:pStyle w:val="a3"/>
        <w:jc w:val="center"/>
        <w:rPr>
          <w:sz w:val="28"/>
          <w:szCs w:val="28"/>
        </w:rPr>
      </w:pPr>
      <w:proofErr w:type="gramStart"/>
      <w:r w:rsidRPr="006F2FD5">
        <w:rPr>
          <w:sz w:val="28"/>
          <w:szCs w:val="28"/>
        </w:rPr>
        <w:t xml:space="preserve">«Положение о порядке предоставления в аренду </w:t>
      </w:r>
      <w:r w:rsidRPr="006F2FD5">
        <w:rPr>
          <w:bCs/>
          <w:color w:val="1A171B"/>
          <w:sz w:val="28"/>
          <w:szCs w:val="28"/>
        </w:rPr>
        <w:t>субъектам малого и среднего предпринимательства объектов</w:t>
      </w:r>
      <w:r w:rsidRPr="006F2FD5">
        <w:rPr>
          <w:rFonts w:ascii="Tahoma" w:hAnsi="Tahoma" w:cs="Tahoma"/>
          <w:b/>
          <w:bCs/>
          <w:color w:val="1A171B"/>
          <w:sz w:val="28"/>
          <w:szCs w:val="28"/>
        </w:rPr>
        <w:t xml:space="preserve"> </w:t>
      </w:r>
      <w:r w:rsidRPr="006F2FD5"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ого образования Дубенский поссовет</w:t>
      </w:r>
      <w:r w:rsidRPr="006F2FD5">
        <w:rPr>
          <w:sz w:val="28"/>
          <w:szCs w:val="28"/>
        </w:rPr>
        <w:t>, включенных в Перечень имущества муниципальн</w:t>
      </w:r>
      <w:r>
        <w:rPr>
          <w:sz w:val="28"/>
          <w:szCs w:val="28"/>
        </w:rPr>
        <w:t>ого образования Дубенский поссовет</w:t>
      </w:r>
      <w:r w:rsidRPr="006F2FD5">
        <w:rPr>
          <w:sz w:val="28"/>
          <w:szCs w:val="28"/>
        </w:rPr>
        <w:t>, свободного от прав третьих лиц (</w:t>
      </w:r>
      <w:r w:rsidRPr="006F2FD5">
        <w:rPr>
          <w:bCs/>
          <w:sz w:val="28"/>
          <w:szCs w:val="28"/>
          <w:shd w:val="clear" w:color="auto" w:fill="FFFFFF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F2FD5">
        <w:rPr>
          <w:sz w:val="28"/>
          <w:szCs w:val="28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proofErr w:type="gramEnd"/>
      <w:r w:rsidRPr="006F2FD5">
        <w:rPr>
          <w:sz w:val="28"/>
          <w:szCs w:val="28"/>
        </w:rPr>
        <w:t xml:space="preserve"> «Налог на профессиональный доход»</w:t>
      </w:r>
      <w:r w:rsidR="003875C1" w:rsidRPr="006F2FD5">
        <w:rPr>
          <w:bCs/>
          <w:sz w:val="28"/>
          <w:szCs w:val="28"/>
        </w:rPr>
        <w:br/>
      </w:r>
      <w:r w:rsidR="003875C1" w:rsidRPr="006F2FD5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3875C1" w:rsidRDefault="003875C1" w:rsidP="003875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F2FD5">
        <w:rPr>
          <w:sz w:val="28"/>
          <w:szCs w:val="28"/>
        </w:rPr>
        <w:t xml:space="preserve">Настоящее Положение разработано в соответствии с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предпринимательства, </w:t>
      </w:r>
      <w:r w:rsidR="006F2FD5" w:rsidRPr="00E226D7">
        <w:rPr>
          <w:sz w:val="28"/>
          <w:szCs w:val="28"/>
        </w:rPr>
        <w:t>а также физическим лицам</w:t>
      </w:r>
      <w:proofErr w:type="gramEnd"/>
      <w:r w:rsidR="006F2FD5" w:rsidRPr="00E226D7">
        <w:rPr>
          <w:sz w:val="28"/>
          <w:szCs w:val="28"/>
        </w:rPr>
        <w:t>, не являющимся индивидуальными предпринимателями и применяющими специальный налоговый режим «Налог на профессиональный доход»»</w:t>
      </w:r>
      <w:r w:rsidR="006F2FD5">
        <w:rPr>
          <w:sz w:val="28"/>
          <w:szCs w:val="28"/>
        </w:rPr>
        <w:t xml:space="preserve"> (далее – </w:t>
      </w:r>
      <w:proofErr w:type="spellStart"/>
      <w:r w:rsidR="006F2FD5">
        <w:rPr>
          <w:sz w:val="28"/>
          <w:szCs w:val="28"/>
        </w:rPr>
        <w:t>самозанятые</w:t>
      </w:r>
      <w:proofErr w:type="spellEnd"/>
      <w:r w:rsidR="006F2FD5">
        <w:rPr>
          <w:sz w:val="28"/>
          <w:szCs w:val="28"/>
        </w:rPr>
        <w:t>)</w:t>
      </w:r>
      <w:r w:rsidR="006F2FD5" w:rsidRPr="00E226D7">
        <w:rPr>
          <w:sz w:val="28"/>
          <w:szCs w:val="28"/>
        </w:rPr>
        <w:t xml:space="preserve"> </w:t>
      </w:r>
      <w:r w:rsidR="006F2FD5">
        <w:rPr>
          <w:sz w:val="28"/>
          <w:szCs w:val="28"/>
        </w:rPr>
        <w:t>(далее - перечень);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Арендодателем муниципального имущества, включенного в перечень, является администрация муниципальн</w:t>
      </w:r>
      <w:r w:rsidR="00525F83">
        <w:rPr>
          <w:sz w:val="28"/>
          <w:szCs w:val="28"/>
        </w:rPr>
        <w:t xml:space="preserve">ого образования Дубенский поссовет </w:t>
      </w:r>
      <w:r>
        <w:rPr>
          <w:sz w:val="28"/>
          <w:szCs w:val="28"/>
        </w:rPr>
        <w:t xml:space="preserve"> (далее – Администрация).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 заключить договор аренды имущества, включенного в перечень, имеет субъект малого и среднего </w:t>
      </w:r>
      <w:proofErr w:type="gramStart"/>
      <w:r w:rsidRPr="006F2FD5">
        <w:rPr>
          <w:sz w:val="28"/>
          <w:szCs w:val="28"/>
        </w:rPr>
        <w:t>предпринимательства</w:t>
      </w:r>
      <w:proofErr w:type="gramEnd"/>
      <w:r w:rsidRPr="006F2FD5">
        <w:rPr>
          <w:sz w:val="28"/>
          <w:szCs w:val="28"/>
        </w:rPr>
        <w:t xml:space="preserve"> </w:t>
      </w:r>
      <w:r w:rsidR="006F2FD5" w:rsidRPr="006F2FD5">
        <w:rPr>
          <w:bCs/>
          <w:sz w:val="28"/>
          <w:szCs w:val="28"/>
        </w:rPr>
        <w:t xml:space="preserve">а также с </w:t>
      </w:r>
      <w:proofErr w:type="spellStart"/>
      <w:r w:rsidR="006F2FD5" w:rsidRPr="006F2FD5">
        <w:rPr>
          <w:bCs/>
          <w:sz w:val="28"/>
          <w:szCs w:val="28"/>
        </w:rPr>
        <w:t>самозанятыми</w:t>
      </w:r>
      <w:proofErr w:type="spellEnd"/>
      <w:r w:rsidR="006F2FD5" w:rsidRPr="006F2FD5">
        <w:rPr>
          <w:bCs/>
          <w:sz w:val="28"/>
          <w:szCs w:val="28"/>
        </w:rPr>
        <w:t xml:space="preserve"> гражданами</w:t>
      </w:r>
      <w:r w:rsidR="006F2FD5" w:rsidRPr="006F2FD5">
        <w:rPr>
          <w:sz w:val="28"/>
          <w:szCs w:val="28"/>
        </w:rPr>
        <w:t xml:space="preserve"> </w:t>
      </w:r>
      <w:r w:rsidRPr="006F2FD5">
        <w:rPr>
          <w:sz w:val="28"/>
          <w:szCs w:val="28"/>
        </w:rPr>
        <w:t>либо организация, образующая инфраструктуру</w:t>
      </w:r>
      <w:r>
        <w:rPr>
          <w:sz w:val="28"/>
          <w:szCs w:val="28"/>
        </w:rPr>
        <w:t xml:space="preserve"> поддержки субъектов малого и среднего предпринимательства (далее - Субъект).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</w:t>
      </w:r>
      <w:r>
        <w:rPr>
          <w:sz w:val="28"/>
          <w:szCs w:val="28"/>
        </w:rPr>
        <w:lastRenderedPageBreak/>
        <w:t>26.07.2006 г. №135-ФЗ «О защите конкуренции» (далее – Закон о защите конкуренции).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договора аренды имущества осуществляется: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результатам торгов (конкурса, аукциона) на право заключения договора аренды с субъектом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 w:rsidR="006F2FD5" w:rsidRPr="006F2FD5">
        <w:rPr>
          <w:bCs/>
          <w:szCs w:val="28"/>
        </w:rPr>
        <w:t xml:space="preserve"> </w:t>
      </w:r>
      <w:r w:rsidR="006F2FD5">
        <w:rPr>
          <w:bCs/>
          <w:szCs w:val="28"/>
        </w:rPr>
        <w:t xml:space="preserve">а также с </w:t>
      </w:r>
      <w:proofErr w:type="spellStart"/>
      <w:r w:rsidR="006F2FD5">
        <w:rPr>
          <w:bCs/>
          <w:szCs w:val="28"/>
        </w:rPr>
        <w:t>самозанятыми</w:t>
      </w:r>
      <w:proofErr w:type="spellEnd"/>
      <w:r w:rsidR="006F2FD5">
        <w:rPr>
          <w:bCs/>
          <w:szCs w:val="28"/>
        </w:rPr>
        <w:t xml:space="preserve"> гражданами</w:t>
      </w:r>
      <w:r>
        <w:rPr>
          <w:sz w:val="28"/>
          <w:szCs w:val="28"/>
        </w:rPr>
        <w:t xml:space="preserve">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законодательством;</w:t>
      </w:r>
    </w:p>
    <w:p w:rsidR="003875C1" w:rsidRPr="003875C1" w:rsidRDefault="003875C1" w:rsidP="003875C1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б) без проведения торгов с субъектом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</w:t>
      </w:r>
      <w:r w:rsidR="006F2FD5">
        <w:rPr>
          <w:bCs/>
          <w:szCs w:val="28"/>
        </w:rPr>
        <w:t xml:space="preserve">а также с </w:t>
      </w:r>
      <w:proofErr w:type="spellStart"/>
      <w:r w:rsidR="006F2FD5">
        <w:rPr>
          <w:bCs/>
          <w:szCs w:val="28"/>
        </w:rPr>
        <w:t>самозанятыми</w:t>
      </w:r>
      <w:proofErr w:type="spellEnd"/>
      <w:r w:rsidR="006F2FD5">
        <w:rPr>
          <w:bCs/>
          <w:szCs w:val="28"/>
        </w:rPr>
        <w:t xml:space="preserve"> гражданами</w:t>
      </w:r>
      <w:r w:rsidR="006F2FD5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4" w:history="1">
        <w:r>
          <w:rPr>
            <w:rStyle w:val="a4"/>
            <w:sz w:val="28"/>
            <w:szCs w:val="28"/>
          </w:rPr>
          <w:t>Федерального закона от 26.07.2006 N 135-ФЗ "О защите конкуренции"</w:t>
        </w:r>
      </w:hyperlink>
      <w:r>
        <w:rPr>
          <w:sz w:val="24"/>
          <w:szCs w:val="24"/>
        </w:rPr>
        <w:t>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875C1" w:rsidRDefault="003875C1" w:rsidP="003875C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Арендная плата вносится в следующем порядке: </w:t>
      </w:r>
    </w:p>
    <w:p w:rsidR="003875C1" w:rsidRDefault="003875C1" w:rsidP="003875C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первый год аренды - 40 процентов размера арендной платы; </w:t>
      </w:r>
    </w:p>
    <w:p w:rsidR="003875C1" w:rsidRDefault="003875C1" w:rsidP="003875C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второй год аренды - 60 процентов размера арендной платы; </w:t>
      </w:r>
    </w:p>
    <w:p w:rsidR="003875C1" w:rsidRDefault="003875C1" w:rsidP="003875C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третий год аренды - 80 процентов размера арендной платы; 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</w:t>
      </w:r>
      <w:r w:rsidR="006F2FD5">
        <w:rPr>
          <w:bCs/>
          <w:szCs w:val="28"/>
        </w:rPr>
        <w:t xml:space="preserve">а также  </w:t>
      </w:r>
      <w:proofErr w:type="spellStart"/>
      <w:r w:rsidR="006F2FD5">
        <w:rPr>
          <w:bCs/>
          <w:szCs w:val="28"/>
        </w:rPr>
        <w:t>самозанятых</w:t>
      </w:r>
      <w:proofErr w:type="spellEnd"/>
      <w:r w:rsidR="006F2FD5">
        <w:rPr>
          <w:bCs/>
          <w:szCs w:val="28"/>
        </w:rPr>
        <w:t xml:space="preserve"> граждан</w:t>
      </w:r>
      <w:r w:rsidR="006F2FD5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Целевое использование субъектом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 w:rsidR="00236ABC" w:rsidRPr="00236ABC">
        <w:rPr>
          <w:bCs/>
          <w:szCs w:val="28"/>
        </w:rPr>
        <w:t xml:space="preserve"> </w:t>
      </w:r>
      <w:r w:rsidR="00236ABC">
        <w:rPr>
          <w:bCs/>
          <w:szCs w:val="28"/>
        </w:rPr>
        <w:t xml:space="preserve">а также  </w:t>
      </w:r>
      <w:proofErr w:type="spellStart"/>
      <w:r w:rsidR="00236ABC">
        <w:rPr>
          <w:bCs/>
          <w:szCs w:val="28"/>
        </w:rPr>
        <w:t>самозанятыми</w:t>
      </w:r>
      <w:proofErr w:type="spellEnd"/>
      <w:r w:rsidR="00236ABC">
        <w:rPr>
          <w:bCs/>
          <w:szCs w:val="28"/>
        </w:rPr>
        <w:t xml:space="preserve"> гражданами</w:t>
      </w:r>
      <w:r>
        <w:rPr>
          <w:sz w:val="28"/>
          <w:szCs w:val="28"/>
        </w:rPr>
        <w:t xml:space="preserve">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предоставлении имущества в аренду отказывается в том случае, если: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Субъект, заинтересованный в предоставлении имущества в аренду, не является субъектом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 w:rsidR="00236ABC" w:rsidRPr="00236ABC">
        <w:rPr>
          <w:bCs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>
        <w:rPr>
          <w:sz w:val="28"/>
          <w:szCs w:val="28"/>
        </w:rPr>
        <w:t xml:space="preserve"> или организацией, образующей инфраструктуру поддержки субъектов малого и среднего предпринимательства;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Субъектом не представлены документы, предусмотренные пунктом 22 настоящего Положения;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имущество ранее предоставлено другому Субъекту;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Субъект ранее владел и (или) пользовался данным имуществом с нарушением существенных условий договора аренды.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</w:p>
    <w:p w:rsidR="003875C1" w:rsidRDefault="003875C1" w:rsidP="003875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75C1" w:rsidRDefault="003875C1" w:rsidP="003875C1">
      <w:pPr>
        <w:pStyle w:val="a3"/>
        <w:jc w:val="both"/>
        <w:rPr>
          <w:sz w:val="24"/>
          <w:szCs w:val="24"/>
        </w:rPr>
      </w:pP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течение года с даты включения муниципального имущества в Перечень  Администрация объявляет аукцион (конкурс) на право заключения договора аренды в отношении указанного имущества, среди субъектов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 w:rsidR="00236ABC">
        <w:rPr>
          <w:sz w:val="28"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5" w:history="1">
        <w:r>
          <w:rPr>
            <w:rStyle w:val="a4"/>
            <w:sz w:val="28"/>
            <w:szCs w:val="28"/>
          </w:rPr>
          <w:t>Федеральным законом "О защите конкуренции"</w:t>
        </w:r>
      </w:hyperlink>
      <w:r>
        <w:rPr>
          <w:sz w:val="28"/>
          <w:szCs w:val="28"/>
        </w:rPr>
        <w:t>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Право заключить договор аренды имущества на торгах в случае, указанном в подпункте «а» пункта 5 настоящего Положения, имеют субъекты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 w:rsidR="00236ABC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организации, образующие инфраструктуру поддержки субъектов малого и среднего предпринимательства.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Торги проводятся в отношении имущества: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включенного в перечень и не востребованного в течение трех месяцев со дня его официального опубликования;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торгов с победителем заключается договор аренды имущества.</w:t>
      </w:r>
    </w:p>
    <w:p w:rsidR="003875C1" w:rsidRDefault="003875C1" w:rsidP="003875C1">
      <w:pPr>
        <w:pStyle w:val="a3"/>
        <w:jc w:val="center"/>
        <w:rPr>
          <w:sz w:val="28"/>
          <w:szCs w:val="28"/>
        </w:rPr>
      </w:pPr>
    </w:p>
    <w:p w:rsidR="003875C1" w:rsidRDefault="003875C1" w:rsidP="003875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</w:t>
      </w:r>
      <w:r w:rsidR="00236ABC" w:rsidRPr="00236ABC">
        <w:rPr>
          <w:bCs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>
        <w:rPr>
          <w:sz w:val="28"/>
          <w:szCs w:val="28"/>
        </w:rPr>
        <w:t xml:space="preserve"> муниципальной преференции</w:t>
      </w:r>
    </w:p>
    <w:p w:rsidR="003875C1" w:rsidRDefault="003875C1" w:rsidP="003875C1">
      <w:pPr>
        <w:pStyle w:val="a3"/>
        <w:jc w:val="both"/>
        <w:rPr>
          <w:sz w:val="28"/>
          <w:szCs w:val="28"/>
        </w:rPr>
      </w:pPr>
    </w:p>
    <w:p w:rsidR="003875C1" w:rsidRDefault="003875C1" w:rsidP="00387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16.  Право заключить договор аренды имущества без проведения торгов имеют субъекты малого </w:t>
      </w:r>
      <w:r w:rsidR="00236ABC">
        <w:rPr>
          <w:sz w:val="28"/>
          <w:szCs w:val="28"/>
        </w:rPr>
        <w:t xml:space="preserve">и среднего </w:t>
      </w:r>
      <w:proofErr w:type="gramStart"/>
      <w:r w:rsidR="00236ABC">
        <w:rPr>
          <w:sz w:val="28"/>
          <w:szCs w:val="28"/>
        </w:rPr>
        <w:t>предпринимательства</w:t>
      </w:r>
      <w:proofErr w:type="gramEnd"/>
      <w:r w:rsidR="00236ABC">
        <w:rPr>
          <w:sz w:val="28"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 w:rsidR="00236ABC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субъекты МСП) в случае, указанном в подпункте «б» пункта 5 настоящего Положения.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Получателями муниципальной преференции являются субъекты МСП – юридические лица, индивидуальные предприниматели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самозанятые</w:t>
      </w:r>
      <w:proofErr w:type="spellEnd"/>
      <w:r w:rsidR="00236ABC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>, зарегистрированные и осуществляющие деятельность на территории муниципальн</w:t>
      </w:r>
      <w:r w:rsidR="00525F83">
        <w:rPr>
          <w:sz w:val="28"/>
          <w:szCs w:val="28"/>
        </w:rPr>
        <w:t>ого образования Дубенский поссовет</w:t>
      </w:r>
      <w:r>
        <w:rPr>
          <w:sz w:val="28"/>
          <w:szCs w:val="28"/>
        </w:rPr>
        <w:t xml:space="preserve"> 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3875C1" w:rsidRDefault="003875C1" w:rsidP="00387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18. Субъект МСП не должен: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задолженность по налоговым и неналоговым платежам в бюджеты всех уровней и во внебюджетные фонды;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3875C1" w:rsidRDefault="003875C1" w:rsidP="00387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 19. Муниципальная преференция не может быть предоставлена следующим субъектам МСП: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являющихся участниками соглашений о разделе продукции;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proofErr w:type="gramStart"/>
      <w:r>
        <w:rPr>
          <w:bCs/>
          <w:color w:val="000000"/>
          <w:sz w:val="28"/>
          <w:szCs w:val="28"/>
        </w:rPr>
        <w:t>осуществляющих</w:t>
      </w:r>
      <w:proofErr w:type="gramEnd"/>
      <w:r>
        <w:rPr>
          <w:bCs/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)</w:t>
      </w:r>
      <w:proofErr w:type="spellStart"/>
      <w:r>
        <w:rPr>
          <w:bCs/>
          <w:color w:val="000000"/>
          <w:sz w:val="28"/>
          <w:szCs w:val="28"/>
        </w:rPr>
        <w:t>я</w:t>
      </w:r>
      <w:proofErr w:type="gramEnd"/>
      <w:r>
        <w:rPr>
          <w:bCs/>
          <w:color w:val="000000"/>
          <w:sz w:val="28"/>
          <w:szCs w:val="28"/>
        </w:rPr>
        <w:t>вляющихсяв</w:t>
      </w:r>
      <w:proofErr w:type="spellEnd"/>
      <w:r>
        <w:rPr>
          <w:bCs/>
          <w:color w:val="000000"/>
          <w:sz w:val="28"/>
          <w:szCs w:val="28"/>
        </w:rPr>
        <w:t xml:space="preserve"> порядке, установленном </w:t>
      </w:r>
      <w:hyperlink r:id="rId6" w:anchor="block_1017" w:history="1">
        <w:r>
          <w:rPr>
            <w:rStyle w:val="a4"/>
            <w:bCs/>
            <w:sz w:val="28"/>
            <w:szCs w:val="28"/>
          </w:rPr>
          <w:t>законодательством</w:t>
        </w:r>
      </w:hyperlink>
      <w:r>
        <w:rPr>
          <w:bCs/>
          <w:color w:val="000000"/>
          <w:sz w:val="28"/>
          <w:szCs w:val="28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Финансовая поддержка субъектов малого и среднего предпринимательства, предусмотренная </w:t>
      </w:r>
      <w:hyperlink r:id="rId7" w:anchor="block_17" w:history="1">
        <w:r>
          <w:rPr>
            <w:rStyle w:val="a4"/>
            <w:bCs/>
            <w:sz w:val="28"/>
            <w:szCs w:val="28"/>
          </w:rPr>
          <w:t>статьей 17</w:t>
        </w:r>
      </w:hyperlink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 xml:space="preserve">Федерального закона от 24 июля 2007 г.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>не может оказываться субъектам малого и среднего предпринимательства, осуществляющим производство и (или) реализацию </w:t>
      </w:r>
      <w:hyperlink r:id="rId8" w:anchor="block_181" w:history="1">
        <w:r>
          <w:rPr>
            <w:rStyle w:val="a4"/>
            <w:bCs/>
            <w:sz w:val="28"/>
            <w:szCs w:val="28"/>
          </w:rPr>
          <w:t>подакцизных товаров</w:t>
        </w:r>
      </w:hyperlink>
      <w:r>
        <w:rPr>
          <w:sz w:val="28"/>
          <w:szCs w:val="28"/>
        </w:rPr>
        <w:t>, а также добычу и (или) реализацию полезных ископаемых, за исключением </w:t>
      </w:r>
      <w:hyperlink r:id="rId9" w:history="1">
        <w:r>
          <w:rPr>
            <w:rStyle w:val="a4"/>
            <w:bCs/>
            <w:sz w:val="28"/>
            <w:szCs w:val="28"/>
          </w:rPr>
          <w:t>общераспространенных полезных ископаемых</w:t>
        </w:r>
      </w:hyperlink>
      <w:r>
        <w:rPr>
          <w:sz w:val="28"/>
          <w:szCs w:val="28"/>
        </w:rPr>
        <w:t>.</w:t>
      </w:r>
      <w:proofErr w:type="gramEnd"/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 В оказании поддержки должно быть отказано в случае, если: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</w:t>
      </w:r>
      <w:r>
        <w:rPr>
          <w:bCs/>
          <w:color w:val="000000"/>
          <w:sz w:val="28"/>
          <w:szCs w:val="28"/>
        </w:rPr>
        <w:lastRenderedPageBreak/>
        <w:t>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не выполнены условия оказания поддержки;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bCs/>
          <w:color w:val="000000"/>
          <w:sz w:val="28"/>
          <w:szCs w:val="28"/>
        </w:rPr>
        <w:t>условия</w:t>
      </w:r>
      <w:proofErr w:type="gramEnd"/>
      <w:r>
        <w:rPr>
          <w:bCs/>
          <w:color w:val="000000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875C1" w:rsidRDefault="003875C1" w:rsidP="003875C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875C1" w:rsidRDefault="003875C1" w:rsidP="00387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 21. 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заявителю без рассмотрения.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Субъект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 w:rsidR="00236ABC" w:rsidRPr="00236ABC">
        <w:rPr>
          <w:bCs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>
        <w:rPr>
          <w:sz w:val="28"/>
          <w:szCs w:val="28"/>
        </w:rPr>
        <w:t>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необходимо приложить документы, установленные в пунктах 2 - 6 части 1 статьи 20 Федерального закона от 26.07.2006 № 135-ФЗ </w:t>
      </w:r>
    </w:p>
    <w:p w:rsidR="003875C1" w:rsidRDefault="003875C1" w:rsidP="00387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 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210-ФЗ «Об организации предоставления государственных и муниципальных услуг» перечень документов.</w:t>
      </w:r>
      <w:proofErr w:type="gramEnd"/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Заявление может быть принято к рассмотрению при соблюдении следующих условий: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</w:t>
      </w:r>
      <w:r w:rsidR="00236ABC">
        <w:rPr>
          <w:bCs/>
          <w:szCs w:val="28"/>
        </w:rPr>
        <w:t xml:space="preserve">а также  является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 w:rsidR="00236ABC">
        <w:rPr>
          <w:sz w:val="28"/>
          <w:szCs w:val="28"/>
        </w:rPr>
        <w:t xml:space="preserve"> </w:t>
      </w:r>
      <w:r>
        <w:rPr>
          <w:sz w:val="28"/>
          <w:szCs w:val="28"/>
        </w:rPr>
        <w:t>либо к организациям, образующим инфраструктуру поддержки субъектов малого и среднего предпринимательства;</w:t>
      </w:r>
    </w:p>
    <w:p w:rsidR="003875C1" w:rsidRDefault="003875C1" w:rsidP="003875C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имущество, указанное в заявлении, включено в перечень;</w:t>
      </w:r>
      <w:r>
        <w:rPr>
          <w:sz w:val="28"/>
          <w:szCs w:val="28"/>
        </w:rPr>
        <w:br/>
        <w:t>имущество свободно от прав третьих лиц.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При несоблюдении одного из условий, предусмотренных пунктом 22 настоящего раздела, Администрацией направляется заявителю мотивированный письменный отказ в рассмотрении заявления.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 целях принятия решения о предоставлении субъекту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</w:t>
      </w:r>
      <w:r w:rsidR="00236ABC">
        <w:rPr>
          <w:bCs/>
          <w:szCs w:val="28"/>
        </w:rPr>
        <w:t xml:space="preserve">а также </w:t>
      </w:r>
      <w:proofErr w:type="spellStart"/>
      <w:r w:rsidR="00236ABC">
        <w:rPr>
          <w:bCs/>
          <w:szCs w:val="28"/>
        </w:rPr>
        <w:t>самозанятым</w:t>
      </w:r>
      <w:proofErr w:type="spellEnd"/>
      <w:r w:rsidR="00236ABC">
        <w:rPr>
          <w:bCs/>
          <w:szCs w:val="28"/>
        </w:rPr>
        <w:t xml:space="preserve"> гражданином</w:t>
      </w:r>
      <w:r w:rsidR="00236AB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>
        <w:rPr>
          <w:sz w:val="28"/>
          <w:szCs w:val="28"/>
        </w:rPr>
        <w:t xml:space="preserve"> документами, указанными в части 1 статьи 20 </w:t>
      </w:r>
      <w:hyperlink r:id="rId10" w:history="1">
        <w:r>
          <w:rPr>
            <w:rStyle w:val="a4"/>
            <w:sz w:val="28"/>
            <w:szCs w:val="28"/>
          </w:rPr>
          <w:t>Федерального закона "О защите конкуренции"</w:t>
        </w:r>
      </w:hyperlink>
      <w:r>
        <w:rPr>
          <w:sz w:val="28"/>
          <w:szCs w:val="28"/>
        </w:rPr>
        <w:t>, в антимонопольный орган для получения согласия.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 семидневный срок со дня получения отчета оценщика Администрация готовит и направляет субъекту малого и среднего предпринимательства 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самозанятому</w:t>
      </w:r>
      <w:proofErr w:type="spellEnd"/>
      <w:r w:rsidR="00236ABC">
        <w:rPr>
          <w:sz w:val="28"/>
          <w:szCs w:val="28"/>
        </w:rPr>
        <w:t xml:space="preserve"> гражданину </w:t>
      </w:r>
      <w:r>
        <w:rPr>
          <w:sz w:val="28"/>
          <w:szCs w:val="28"/>
        </w:rPr>
        <w:t>проект договора аренды для подписания.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В случае дачи Комиссией заключения о невозможности предоставления имущества по основаниям, перечисленным в пункте 31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субъектом малого и среднего предпринимательства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самозятым</w:t>
      </w:r>
      <w:proofErr w:type="spellEnd"/>
      <w:r w:rsidR="00236ABC">
        <w:rPr>
          <w:sz w:val="28"/>
          <w:szCs w:val="28"/>
        </w:rPr>
        <w:t xml:space="preserve"> гражданином</w:t>
      </w:r>
      <w:r>
        <w:rPr>
          <w:sz w:val="28"/>
          <w:szCs w:val="28"/>
        </w:rPr>
        <w:t xml:space="preserve"> не предоставлены документы, предусмотренные пунктом 22 настоящего Положения;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>
        <w:rPr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самозанятому</w:t>
      </w:r>
      <w:proofErr w:type="spellEnd"/>
      <w:r w:rsidR="00236ABC">
        <w:rPr>
          <w:sz w:val="28"/>
          <w:szCs w:val="28"/>
        </w:rPr>
        <w:t xml:space="preserve"> гражданину </w:t>
      </w:r>
      <w:r>
        <w:rPr>
          <w:sz w:val="28"/>
          <w:szCs w:val="28"/>
        </w:rPr>
        <w:t>по адресу, указанному в заявлении, письменное извещение о принятом решении.</w:t>
      </w:r>
    </w:p>
    <w:p w:rsidR="003875C1" w:rsidRDefault="003875C1" w:rsidP="003875C1">
      <w:pPr>
        <w:pStyle w:val="a3"/>
        <w:jc w:val="center"/>
        <w:rPr>
          <w:sz w:val="28"/>
          <w:szCs w:val="28"/>
        </w:rPr>
      </w:pPr>
    </w:p>
    <w:p w:rsidR="003875C1" w:rsidRDefault="003875C1" w:rsidP="003875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V. Порядок предоставления имущества в аренду субъектам малого и </w:t>
      </w:r>
    </w:p>
    <w:p w:rsidR="003875C1" w:rsidRDefault="003875C1" w:rsidP="003875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при заключении договоров аренды </w:t>
      </w:r>
    </w:p>
    <w:p w:rsidR="003875C1" w:rsidRDefault="003875C1" w:rsidP="003875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на новый срок</w:t>
      </w:r>
    </w:p>
    <w:p w:rsidR="003875C1" w:rsidRDefault="003875C1" w:rsidP="003875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самозанятым</w:t>
      </w:r>
      <w:proofErr w:type="spellEnd"/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гражданином</w:t>
      </w:r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аренды на новый срок осуществляется в соответствии с частью 9 статьи 17.1 </w:t>
      </w:r>
      <w:hyperlink r:id="rId11" w:history="1">
        <w:r>
          <w:rPr>
            <w:rStyle w:val="a4"/>
            <w:sz w:val="28"/>
            <w:szCs w:val="28"/>
          </w:rPr>
          <w:t>Федерального закона от 26.07.2006 N 135-ФЗ "О защите конкуренции"</w:t>
        </w:r>
      </w:hyperlink>
      <w:r>
        <w:rPr>
          <w:sz w:val="28"/>
          <w:szCs w:val="28"/>
        </w:rPr>
        <w:t>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Субъект малого и среднего предпринимательства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самозанятый</w:t>
      </w:r>
      <w:proofErr w:type="spellEnd"/>
      <w:r w:rsidR="00236ABC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, заинтересованный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Заявление регистрируется в день поступления, на заявлении проставляется отметка о дате поступления заявления.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>В целях принятия решения о предоставлении субъекту малого и среднего предпринимательства</w:t>
      </w:r>
      <w:r w:rsidR="00236ABC">
        <w:rPr>
          <w:sz w:val="28"/>
          <w:szCs w:val="28"/>
        </w:rPr>
        <w:t xml:space="preserve"> </w:t>
      </w:r>
      <w:proofErr w:type="spellStart"/>
      <w:r w:rsidR="00236ABC">
        <w:rPr>
          <w:sz w:val="28"/>
          <w:szCs w:val="28"/>
        </w:rPr>
        <w:t>самозанятому</w:t>
      </w:r>
      <w:proofErr w:type="spellEnd"/>
      <w:r w:rsidR="00236ABC">
        <w:rPr>
          <w:sz w:val="28"/>
          <w:szCs w:val="28"/>
        </w:rPr>
        <w:t xml:space="preserve"> гражданину</w:t>
      </w:r>
      <w:r>
        <w:rPr>
          <w:sz w:val="28"/>
          <w:szCs w:val="28"/>
        </w:rPr>
        <w:t xml:space="preserve">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Комиссии, готовит и направляет субъекту малого и среднего предпринимательства </w:t>
      </w:r>
      <w:proofErr w:type="spellStart"/>
      <w:r w:rsidR="00236ABC">
        <w:rPr>
          <w:sz w:val="28"/>
          <w:szCs w:val="28"/>
        </w:rPr>
        <w:t>самозанятому</w:t>
      </w:r>
      <w:proofErr w:type="spellEnd"/>
      <w:r w:rsidR="00236ABC">
        <w:rPr>
          <w:sz w:val="28"/>
          <w:szCs w:val="28"/>
        </w:rPr>
        <w:t xml:space="preserve"> гражданину </w:t>
      </w:r>
      <w:r>
        <w:rPr>
          <w:sz w:val="28"/>
          <w:szCs w:val="28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2" w:history="1">
        <w:r>
          <w:rPr>
            <w:rStyle w:val="a4"/>
            <w:sz w:val="28"/>
            <w:szCs w:val="28"/>
          </w:rPr>
          <w:t>Федерального закона от 26.07.2006 N 135-ФЗ "О защите конкуренции"</w:t>
        </w:r>
      </w:hyperlink>
      <w:r>
        <w:rPr>
          <w:sz w:val="28"/>
          <w:szCs w:val="28"/>
        </w:rPr>
        <w:t>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Администрация в семидневный срок со дня принятия решения об отказе в предоставлении имущества направляет заинтересованному субъекту </w:t>
      </w:r>
      <w:r>
        <w:rPr>
          <w:sz w:val="28"/>
          <w:szCs w:val="28"/>
        </w:rPr>
        <w:lastRenderedPageBreak/>
        <w:t xml:space="preserve">малого и среднего предпринимательства </w:t>
      </w:r>
      <w:proofErr w:type="spellStart"/>
      <w:r w:rsidR="00236ABC">
        <w:rPr>
          <w:sz w:val="28"/>
          <w:szCs w:val="28"/>
        </w:rPr>
        <w:t>самозанятому</w:t>
      </w:r>
      <w:proofErr w:type="spellEnd"/>
      <w:r w:rsidR="00236ABC">
        <w:rPr>
          <w:sz w:val="28"/>
          <w:szCs w:val="28"/>
        </w:rPr>
        <w:t xml:space="preserve"> гражданину </w:t>
      </w:r>
      <w:r>
        <w:rPr>
          <w:sz w:val="28"/>
          <w:szCs w:val="28"/>
        </w:rPr>
        <w:t>по адресу, указанному в заявлении, письменное извещение о принятом решении.</w:t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</w:rPr>
      </w:pPr>
    </w:p>
    <w:p w:rsidR="003875C1" w:rsidRDefault="003875C1" w:rsidP="003875C1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br/>
      </w:r>
    </w:p>
    <w:p w:rsidR="003875C1" w:rsidRDefault="003875C1" w:rsidP="003875C1">
      <w:pPr>
        <w:pStyle w:val="a3"/>
        <w:jc w:val="center"/>
        <w:rPr>
          <w:sz w:val="28"/>
          <w:szCs w:val="28"/>
        </w:rPr>
      </w:pPr>
    </w:p>
    <w:p w:rsidR="003875C1" w:rsidRDefault="003875C1" w:rsidP="003875C1">
      <w:pPr>
        <w:pStyle w:val="a3"/>
        <w:ind w:firstLine="708"/>
        <w:jc w:val="both"/>
        <w:rPr>
          <w:i/>
          <w:sz w:val="28"/>
          <w:szCs w:val="28"/>
        </w:rPr>
      </w:pPr>
    </w:p>
    <w:p w:rsidR="003875C1" w:rsidRDefault="003875C1" w:rsidP="003875C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46222" w:rsidRDefault="00046222"/>
    <w:sectPr w:rsidR="00046222" w:rsidSect="003875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222"/>
    <w:rsid w:val="00046222"/>
    <w:rsid w:val="00236ABC"/>
    <w:rsid w:val="003875C1"/>
    <w:rsid w:val="003B60BC"/>
    <w:rsid w:val="00525F83"/>
    <w:rsid w:val="00591321"/>
    <w:rsid w:val="005914C7"/>
    <w:rsid w:val="005E01DD"/>
    <w:rsid w:val="006F2FD5"/>
    <w:rsid w:val="00D23CE4"/>
    <w:rsid w:val="00E32AAD"/>
    <w:rsid w:val="00F3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875C1"/>
    <w:rPr>
      <w:color w:val="0000FF"/>
      <w:u w:val="single"/>
    </w:rPr>
  </w:style>
  <w:style w:type="paragraph" w:customStyle="1" w:styleId="s1">
    <w:name w:val="s_1"/>
    <w:basedOn w:val="a"/>
    <w:rsid w:val="0038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7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b89f3082384f3d024adf2f3a41be975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4854/a7b26eafd8fd23d18ca4410ac5359e0e/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3556/1cafb24d049dcd1e7707a22d98e9858f/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1989534" TargetMode="External"/><Relationship Id="rId9" Type="http://schemas.openxmlformats.org/officeDocument/2006/relationships/hyperlink" Target="http://base.garant.ru/39620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8</cp:revision>
  <dcterms:created xsi:type="dcterms:W3CDTF">2021-04-28T10:53:00Z</dcterms:created>
  <dcterms:modified xsi:type="dcterms:W3CDTF">2021-10-29T05:42:00Z</dcterms:modified>
</cp:coreProperties>
</file>