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52" w:rsidRDefault="008F1052" w:rsidP="008F1052">
      <w:pPr>
        <w:pStyle w:val="a3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Уваж</w:t>
      </w:r>
      <w:r w:rsidR="001E7C65">
        <w:rPr>
          <w:rFonts w:ascii="Times New Roman" w:hAnsi="Times New Roman"/>
          <w:color w:val="000000"/>
          <w:spacing w:val="-3"/>
          <w:sz w:val="28"/>
          <w:szCs w:val="28"/>
        </w:rPr>
        <w:t>аемые жители Дубенского поссовета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!</w:t>
      </w:r>
    </w:p>
    <w:p w:rsidR="008F1052" w:rsidRDefault="008F1052" w:rsidP="008F10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052" w:rsidRDefault="008F1052" w:rsidP="008F10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Предлагаем на Ваше обсуждение проект решения Совета депутатов « 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внесении изменений и дополнений в Устав муниципального образования Д</w:t>
      </w:r>
      <w:r w:rsidR="001E7C65">
        <w:rPr>
          <w:rFonts w:ascii="Times New Roman" w:hAnsi="Times New Roman"/>
          <w:color w:val="000000"/>
          <w:spacing w:val="-2"/>
          <w:sz w:val="28"/>
          <w:szCs w:val="28"/>
        </w:rPr>
        <w:t>убенский поссовет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».</w:t>
      </w:r>
    </w:p>
    <w:p w:rsidR="008F1052" w:rsidRDefault="008F1052" w:rsidP="008F10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Приём предложений по обсуждаемому проекту решения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депутатов осуществляется ежедневно с 11 -00 до 17-00 часов, кроме субботы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и в</w:t>
      </w:r>
      <w:r w:rsidR="001E7C65">
        <w:rPr>
          <w:rFonts w:ascii="Times New Roman" w:hAnsi="Times New Roman"/>
          <w:color w:val="000000"/>
          <w:spacing w:val="9"/>
          <w:sz w:val="28"/>
          <w:szCs w:val="28"/>
        </w:rPr>
        <w:t>оскресенья, по адресу: п</w:t>
      </w:r>
      <w:proofErr w:type="gramStart"/>
      <w:r w:rsidR="001E7C65">
        <w:rPr>
          <w:rFonts w:ascii="Times New Roman" w:hAnsi="Times New Roman"/>
          <w:color w:val="000000"/>
          <w:spacing w:val="9"/>
          <w:sz w:val="28"/>
          <w:szCs w:val="28"/>
        </w:rPr>
        <w:t>.Д</w:t>
      </w:r>
      <w:proofErr w:type="gramEnd"/>
      <w:r w:rsidR="001E7C65">
        <w:rPr>
          <w:rFonts w:ascii="Times New Roman" w:hAnsi="Times New Roman"/>
          <w:color w:val="000000"/>
          <w:spacing w:val="9"/>
          <w:sz w:val="28"/>
          <w:szCs w:val="28"/>
        </w:rPr>
        <w:t>убенский, ул.Советская,22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, здание </w:t>
      </w:r>
      <w:r w:rsidR="001E7C65">
        <w:rPr>
          <w:rFonts w:ascii="Times New Roman" w:hAnsi="Times New Roman"/>
          <w:color w:val="000000"/>
          <w:sz w:val="28"/>
          <w:szCs w:val="28"/>
        </w:rPr>
        <w:t>администрации поссовета,  или по телефону 66-3-03</w:t>
      </w:r>
      <w:r>
        <w:rPr>
          <w:rFonts w:ascii="Times New Roman" w:hAnsi="Times New Roman"/>
          <w:color w:val="000000"/>
          <w:sz w:val="28"/>
          <w:szCs w:val="28"/>
        </w:rPr>
        <w:t xml:space="preserve"> с перерывом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на обед с 13-00 до 14-00 часов.</w:t>
      </w:r>
    </w:p>
    <w:p w:rsidR="008F1052" w:rsidRDefault="008F1052" w:rsidP="008F105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Заседание публичных слушаний по проекту решения Совета депутатов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« О внесении изменений и дополнений в Устав муниципального образования Д</w:t>
      </w:r>
      <w:r w:rsidR="001E7C65">
        <w:rPr>
          <w:rFonts w:ascii="Times New Roman" w:hAnsi="Times New Roman"/>
          <w:color w:val="000000"/>
          <w:spacing w:val="-2"/>
          <w:sz w:val="28"/>
          <w:szCs w:val="28"/>
        </w:rPr>
        <w:t>убенский поссовет</w:t>
      </w:r>
      <w:r w:rsidR="001E7C65">
        <w:rPr>
          <w:rFonts w:ascii="Times New Roman" w:hAnsi="Times New Roman"/>
          <w:color w:val="000000"/>
          <w:spacing w:val="8"/>
          <w:sz w:val="28"/>
          <w:szCs w:val="28"/>
        </w:rPr>
        <w:t>» планируетс</w:t>
      </w:r>
      <w:r w:rsidR="00534344">
        <w:rPr>
          <w:rFonts w:ascii="Times New Roman" w:hAnsi="Times New Roman"/>
          <w:color w:val="000000"/>
          <w:spacing w:val="8"/>
          <w:sz w:val="28"/>
          <w:szCs w:val="28"/>
        </w:rPr>
        <w:t>я провести   29 июля   в      16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-00 по адресу: </w:t>
      </w:r>
      <w:r w:rsidR="001E7C65">
        <w:rPr>
          <w:rFonts w:ascii="Times New Roman" w:hAnsi="Times New Roman"/>
          <w:color w:val="000000"/>
          <w:spacing w:val="9"/>
          <w:sz w:val="28"/>
          <w:szCs w:val="28"/>
        </w:rPr>
        <w:t>п</w:t>
      </w:r>
      <w:proofErr w:type="gramStart"/>
      <w:r w:rsidR="001E7C65">
        <w:rPr>
          <w:rFonts w:ascii="Times New Roman" w:hAnsi="Times New Roman"/>
          <w:color w:val="000000"/>
          <w:spacing w:val="9"/>
          <w:sz w:val="28"/>
          <w:szCs w:val="28"/>
        </w:rPr>
        <w:t>.Д</w:t>
      </w:r>
      <w:proofErr w:type="gramEnd"/>
      <w:r w:rsidR="001E7C65">
        <w:rPr>
          <w:rFonts w:ascii="Times New Roman" w:hAnsi="Times New Roman"/>
          <w:color w:val="000000"/>
          <w:spacing w:val="9"/>
          <w:sz w:val="28"/>
          <w:szCs w:val="28"/>
        </w:rPr>
        <w:t>убенский, ул. Советская, 22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, здание </w:t>
      </w:r>
      <w:r w:rsidR="001E7C65">
        <w:rPr>
          <w:rFonts w:ascii="Times New Roman" w:hAnsi="Times New Roman"/>
          <w:color w:val="000000"/>
          <w:sz w:val="28"/>
          <w:szCs w:val="28"/>
        </w:rPr>
        <w:t>администрации поссовета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1052" w:rsidRDefault="008F1052" w:rsidP="008F1052">
      <w:pPr>
        <w:pStyle w:val="a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8F1052" w:rsidRDefault="001E7C65" w:rsidP="008F1052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Глава поссовета</w:t>
      </w:r>
      <w:r w:rsidR="008F1052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                        </w:t>
      </w:r>
      <w:r w:rsidR="008F105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В.И.Сидоров</w:t>
      </w:r>
    </w:p>
    <w:p w:rsidR="008F1052" w:rsidRDefault="008F1052" w:rsidP="008F1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052" w:rsidRDefault="008F1052" w:rsidP="008F1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052" w:rsidRDefault="008F1052" w:rsidP="008F1052">
      <w:pPr>
        <w:rPr>
          <w:rFonts w:ascii="Times New Roman" w:hAnsi="Times New Roman"/>
          <w:iCs/>
        </w:rPr>
      </w:pPr>
    </w:p>
    <w:p w:rsidR="008F1052" w:rsidRDefault="008F1052" w:rsidP="008F1052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br/>
        <w:t>Д</w:t>
      </w:r>
      <w:r w:rsidR="001E7C65">
        <w:rPr>
          <w:rFonts w:ascii="Times New Roman" w:hAnsi="Times New Roman"/>
          <w:b/>
          <w:sz w:val="28"/>
          <w:szCs w:val="28"/>
        </w:rPr>
        <w:t xml:space="preserve">УБЕНСКИЙ ПОССОВЕТ </w:t>
      </w:r>
      <w:r>
        <w:rPr>
          <w:rFonts w:ascii="Times New Roman" w:hAnsi="Times New Roman"/>
          <w:b/>
          <w:sz w:val="28"/>
          <w:szCs w:val="28"/>
        </w:rPr>
        <w:br/>
        <w:t>БЕЛЯЕВСКОГО РАЙОНА ОРЕНБУРГСКОЙ ОБЛАСТИ</w:t>
      </w:r>
    </w:p>
    <w:p w:rsidR="008F1052" w:rsidRDefault="008F1052" w:rsidP="008F10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052" w:rsidRDefault="008F1052" w:rsidP="008F1052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третий созыв</w:t>
      </w:r>
    </w:p>
    <w:p w:rsidR="008F1052" w:rsidRDefault="008F1052" w:rsidP="008F1052">
      <w:pPr>
        <w:rPr>
          <w:rFonts w:ascii="Times New Roman" w:hAnsi="Times New Roman"/>
          <w:iCs/>
        </w:rPr>
      </w:pPr>
    </w:p>
    <w:p w:rsidR="008F1052" w:rsidRDefault="008F1052" w:rsidP="008F10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F1052" w:rsidRDefault="008F1052" w:rsidP="008F10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1052" w:rsidRDefault="008F1052" w:rsidP="008F1052">
      <w:pPr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_________2016          </w:t>
      </w:r>
      <w:r w:rsidR="001E7C65">
        <w:rPr>
          <w:rFonts w:ascii="Times New Roman" w:hAnsi="Times New Roman"/>
          <w:iCs/>
          <w:sz w:val="28"/>
          <w:szCs w:val="28"/>
        </w:rPr>
        <w:t xml:space="preserve">                    п</w:t>
      </w:r>
      <w:proofErr w:type="gramStart"/>
      <w:r w:rsidR="001E7C65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="001E7C65">
        <w:rPr>
          <w:rFonts w:ascii="Times New Roman" w:hAnsi="Times New Roman"/>
          <w:iCs/>
          <w:sz w:val="28"/>
          <w:szCs w:val="28"/>
        </w:rPr>
        <w:t xml:space="preserve">убенский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№  ___</w:t>
      </w:r>
    </w:p>
    <w:p w:rsidR="008F1052" w:rsidRDefault="008F1052" w:rsidP="008F1052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8F1052" w:rsidRDefault="008F1052" w:rsidP="008F10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</w:t>
      </w:r>
    </w:p>
    <w:p w:rsidR="008F1052" w:rsidRDefault="001E7C65" w:rsidP="008F10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Дубенский поссовет </w:t>
      </w:r>
      <w:proofErr w:type="spellStart"/>
      <w:r w:rsidR="008F1052"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 w:rsidR="008F1052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8F1052" w:rsidRDefault="008F1052" w:rsidP="008F10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1052" w:rsidRDefault="008F1052" w:rsidP="008F105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</w:t>
      </w:r>
    </w:p>
    <w:p w:rsidR="008F1052" w:rsidRDefault="008F1052" w:rsidP="008F105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статьёй 44 Федерального закона «Об общих принципах организации местного самоуправления в Российской Федерации» № 131-ФЗ, статьями 32 и 55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Положением о порядке организации и проведения публичных слушаний в муниципально</w:t>
      </w:r>
      <w:r w:rsidR="001E7C65">
        <w:rPr>
          <w:rFonts w:ascii="Times New Roman" w:hAnsi="Times New Roman" w:cs="Times New Roman"/>
          <w:sz w:val="28"/>
          <w:szCs w:val="28"/>
        </w:rPr>
        <w:t>м образовании Дубенский поссовет</w:t>
      </w:r>
      <w:proofErr w:type="gramStart"/>
      <w:r w:rsidR="001E7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депутатов  РЕШИЛ:</w:t>
      </w:r>
    </w:p>
    <w:p w:rsidR="008F1052" w:rsidRDefault="008F1052" w:rsidP="008F105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Внести в Устав муниципально</w:t>
      </w:r>
      <w:r w:rsidR="001E7C65">
        <w:rPr>
          <w:rFonts w:ascii="Times New Roman" w:hAnsi="Times New Roman"/>
          <w:sz w:val="28"/>
          <w:szCs w:val="28"/>
        </w:rPr>
        <w:t xml:space="preserve">го образования Дубенский поссовет </w:t>
      </w:r>
      <w:r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Пункт 6 части 1 статьи 5 изложить в новой редакции: </w:t>
      </w:r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законодательством»; </w:t>
      </w:r>
    </w:p>
    <w:p w:rsidR="008F1052" w:rsidRDefault="008F1052" w:rsidP="008F1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16 части 1 статьи 5 изложить в редакции следующего содержания:</w:t>
      </w:r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8F1052" w:rsidRDefault="008F1052" w:rsidP="008F1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19 части 1 статьи 5 изложить в редакции следующего содержания:</w:t>
      </w:r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8F1052" w:rsidRDefault="008F1052" w:rsidP="008F1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Пункт 21 части 1 статьи 5 изложить в редакции следующего содержания:</w:t>
      </w:r>
    </w:p>
    <w:p w:rsidR="008F1052" w:rsidRDefault="008F1052" w:rsidP="008F1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5" w:history="1">
        <w:r>
          <w:rPr>
            <w:rStyle w:val="a5"/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Пункт 24 части 1 статьи 5 признать утратившим силу.</w:t>
      </w:r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Пункт 35 части 1 статьи 5 признать утратившим силу.</w:t>
      </w:r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Часть 2 статьи 5 дополнить пунктом 14 следующего содержания:</w:t>
      </w:r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Пункт 10 части 1 статьи 6 изложить в новой редакции: </w:t>
      </w:r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</w:t>
      </w:r>
      <w:r>
        <w:rPr>
          <w:rFonts w:ascii="Times New Roman" w:hAnsi="Times New Roman"/>
          <w:sz w:val="28"/>
          <w:szCs w:val="28"/>
        </w:rPr>
        <w:lastRenderedPageBreak/>
        <w:t>депутатов Совета депутатов муниципальног</w:t>
      </w:r>
      <w:r w:rsidR="001E7C65">
        <w:rPr>
          <w:rFonts w:ascii="Times New Roman" w:hAnsi="Times New Roman"/>
          <w:sz w:val="28"/>
          <w:szCs w:val="28"/>
        </w:rPr>
        <w:t>о образования Дубенский поссовет</w:t>
      </w:r>
      <w:r>
        <w:rPr>
          <w:rFonts w:ascii="Times New Roman" w:hAnsi="Times New Roman"/>
          <w:sz w:val="28"/>
          <w:szCs w:val="28"/>
        </w:rPr>
        <w:t>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  <w:proofErr w:type="gramEnd"/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Пункт 4 части 3 статьи 14 изложить в новой редакции:</w:t>
      </w:r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граждан»;</w:t>
      </w:r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Часть 4 статьи 17 дополнить словами «в соответствии с законом Оренбургской области».</w:t>
      </w:r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Пункт 15 части 1 статьи 22 признать утратившим силу;</w:t>
      </w:r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Часть 2 статьи 25 изложить в новой редакции: </w:t>
      </w:r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"О противодействии коррупции", Федеральным законом от 3 декабря 2012 года № 230-ФЗ "О контроле за соответствием расходов лиц, замещающих государственные должности, и иных лиц их доходам", Федеральным законом от 7 мая 2013 года № 79-ФЗ "О запрете отдельным категориям лиц открывать и</w:t>
      </w:r>
      <w:proofErr w:type="gramEnd"/>
      <w:r>
        <w:rPr>
          <w:rFonts w:ascii="Times New Roman" w:hAnsi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) Часть 11 статьи 24 изложить в редакции следующего содержания:</w:t>
      </w:r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правонарушении».</w:t>
      </w:r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Статью 41 дополнить частью 4 следующего содержания:</w:t>
      </w:r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>Депутаты Совета депутатов муниципального образования, распущенного на основании части 2.1 настоящей статьи, вправе в течение 10 дней со дня вступления в силу закона Оренбургской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подряд».</w:t>
      </w:r>
      <w:proofErr w:type="gramEnd"/>
    </w:p>
    <w:p w:rsidR="008F1052" w:rsidRDefault="008F1052" w:rsidP="008F10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)  Пункт 2 части 1 статьи 42 изложить в редакции следующего содержания:</w:t>
      </w:r>
    </w:p>
    <w:p w:rsidR="008F1052" w:rsidRDefault="008F1052" w:rsidP="008F10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sz w:val="28"/>
          <w:szCs w:val="28"/>
        </w:rPr>
        <w:t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суда».</w:t>
      </w:r>
    </w:p>
    <w:p w:rsidR="008F1052" w:rsidRDefault="008F1052" w:rsidP="008F1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 главе муниципально</w:t>
      </w:r>
      <w:r w:rsidR="00534344">
        <w:rPr>
          <w:rFonts w:ascii="Times New Roman" w:hAnsi="Times New Roman"/>
          <w:sz w:val="28"/>
          <w:szCs w:val="28"/>
        </w:rPr>
        <w:t xml:space="preserve">го образования Дубенский поссовет </w:t>
      </w:r>
      <w:r>
        <w:rPr>
          <w:rFonts w:ascii="Times New Roman" w:hAnsi="Times New Roman"/>
          <w:sz w:val="28"/>
          <w:szCs w:val="28"/>
        </w:rPr>
        <w:t xml:space="preserve"> зарегистрировать внесённые изменения и дополнения в Устав в установленном порядке.</w:t>
      </w:r>
    </w:p>
    <w:p w:rsidR="008F1052" w:rsidRDefault="008F1052" w:rsidP="008F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изменения и дополнения в Устав муниципально</w:t>
      </w:r>
      <w:r w:rsidR="00534344">
        <w:rPr>
          <w:rFonts w:ascii="Times New Roman" w:hAnsi="Times New Roman"/>
          <w:sz w:val="28"/>
          <w:szCs w:val="28"/>
        </w:rPr>
        <w:t xml:space="preserve">го образования Дубенский поссовет </w:t>
      </w:r>
      <w:r>
        <w:rPr>
          <w:rFonts w:ascii="Times New Roman" w:hAnsi="Times New Roman"/>
          <w:sz w:val="28"/>
          <w:szCs w:val="28"/>
        </w:rPr>
        <w:t xml:space="preserve"> после государственной регистрации на сайте муниципально</w:t>
      </w:r>
      <w:r w:rsidR="00534344">
        <w:rPr>
          <w:rFonts w:ascii="Times New Roman" w:hAnsi="Times New Roman"/>
          <w:sz w:val="28"/>
          <w:szCs w:val="28"/>
        </w:rPr>
        <w:t xml:space="preserve">го образования Дубенский поссовет </w:t>
      </w:r>
      <w:r>
        <w:rPr>
          <w:rFonts w:ascii="Times New Roman" w:hAnsi="Times New Roman"/>
          <w:sz w:val="28"/>
          <w:szCs w:val="28"/>
        </w:rPr>
        <w:t xml:space="preserve"> и в мун</w:t>
      </w:r>
      <w:r w:rsidR="00534344">
        <w:rPr>
          <w:rFonts w:ascii="Times New Roman" w:hAnsi="Times New Roman"/>
          <w:sz w:val="28"/>
          <w:szCs w:val="28"/>
        </w:rPr>
        <w:t>иципальной газете «Вестник Дубенского поссовета</w:t>
      </w:r>
      <w:r>
        <w:rPr>
          <w:rFonts w:ascii="Times New Roman" w:hAnsi="Times New Roman"/>
          <w:sz w:val="28"/>
          <w:szCs w:val="28"/>
        </w:rPr>
        <w:t>».</w:t>
      </w:r>
    </w:p>
    <w:p w:rsidR="008F1052" w:rsidRDefault="008F1052" w:rsidP="008F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Установить, что решение о внесении изменений и дополнений в Устав вступают в силу после их государственной регистрации  и  официального опубликования.</w:t>
      </w:r>
    </w:p>
    <w:p w:rsidR="008F1052" w:rsidRDefault="008F1052" w:rsidP="008F1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образованию, здравоохранению, социальной политике, делам молодежи, культуре и спорту.</w:t>
      </w:r>
    </w:p>
    <w:p w:rsidR="008F1052" w:rsidRDefault="008F1052" w:rsidP="008F105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F1052" w:rsidRDefault="008F1052" w:rsidP="008F10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F1052" w:rsidRDefault="008F1052" w:rsidP="008F10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</w:t>
      </w:r>
      <w:r w:rsidR="00534344">
        <w:rPr>
          <w:rFonts w:ascii="Times New Roman" w:hAnsi="Times New Roman"/>
          <w:sz w:val="28"/>
          <w:szCs w:val="28"/>
        </w:rPr>
        <w:t xml:space="preserve">                      В.И.Сидоров</w:t>
      </w:r>
    </w:p>
    <w:p w:rsidR="008F1052" w:rsidRDefault="008F1052" w:rsidP="008F1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052" w:rsidRDefault="008F1052" w:rsidP="008F1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052" w:rsidRDefault="008F1052" w:rsidP="008F1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052" w:rsidRDefault="008F1052" w:rsidP="008F1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052" w:rsidRDefault="008F1052" w:rsidP="008F1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052" w:rsidRDefault="008F1052" w:rsidP="008F1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052" w:rsidRDefault="008F1052" w:rsidP="008F1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052" w:rsidRDefault="008F1052" w:rsidP="008F1052"/>
    <w:p w:rsidR="00601027" w:rsidRDefault="00601027"/>
    <w:sectPr w:rsidR="00601027" w:rsidSect="0080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629"/>
    <w:multiLevelType w:val="multilevel"/>
    <w:tmpl w:val="66B2549A"/>
    <w:lvl w:ilvl="0">
      <w:start w:val="1"/>
      <w:numFmt w:val="decimal"/>
      <w:lvlText w:val="%1."/>
      <w:lvlJc w:val="left"/>
      <w:pPr>
        <w:ind w:left="1125" w:hanging="420"/>
      </w:pPr>
    </w:lvl>
    <w:lvl w:ilvl="1">
      <w:start w:val="11"/>
      <w:numFmt w:val="decimal"/>
      <w:isLgl/>
      <w:lvlText w:val="%1.%2"/>
      <w:lvlJc w:val="left"/>
      <w:pPr>
        <w:ind w:left="1278" w:hanging="570"/>
      </w:pPr>
    </w:lvl>
    <w:lvl w:ilvl="2">
      <w:start w:val="1"/>
      <w:numFmt w:val="decimal"/>
      <w:isLgl/>
      <w:lvlText w:val="%1.%2.%3"/>
      <w:lvlJc w:val="left"/>
      <w:pPr>
        <w:ind w:left="1431" w:hanging="720"/>
      </w:pPr>
    </w:lvl>
    <w:lvl w:ilvl="3">
      <w:start w:val="1"/>
      <w:numFmt w:val="decimal"/>
      <w:isLgl/>
      <w:lvlText w:val="%1.%2.%3.%4"/>
      <w:lvlJc w:val="left"/>
      <w:pPr>
        <w:ind w:left="1794" w:hanging="1080"/>
      </w:pPr>
    </w:lvl>
    <w:lvl w:ilvl="4">
      <w:start w:val="1"/>
      <w:numFmt w:val="decimal"/>
      <w:isLgl/>
      <w:lvlText w:val="%1.%2.%3.%4.%5"/>
      <w:lvlJc w:val="left"/>
      <w:pPr>
        <w:ind w:left="1797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3" w:hanging="1440"/>
      </w:p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</w:lvl>
  </w:abstractNum>
  <w:num w:numId="1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052"/>
    <w:rsid w:val="001E7C65"/>
    <w:rsid w:val="00534344"/>
    <w:rsid w:val="00601027"/>
    <w:rsid w:val="00806718"/>
    <w:rsid w:val="008F1052"/>
    <w:rsid w:val="00C8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05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F105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8F10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5" Type="http://schemas.openxmlformats.org/officeDocument/2006/relationships/hyperlink" Target="garantF1://12038258.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Дубенской п.с</dc:creator>
  <cp:keywords/>
  <dc:description/>
  <cp:lastModifiedBy>Дубенской п.с</cp:lastModifiedBy>
  <cp:revision>5</cp:revision>
  <dcterms:created xsi:type="dcterms:W3CDTF">2016-07-07T10:48:00Z</dcterms:created>
  <dcterms:modified xsi:type="dcterms:W3CDTF">2016-07-07T11:28:00Z</dcterms:modified>
</cp:coreProperties>
</file>