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EC" w:rsidRDefault="00346830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F006EC">
        <w:rPr>
          <w:szCs w:val="28"/>
        </w:rPr>
        <w:t xml:space="preserve"> </w:t>
      </w:r>
      <w:r w:rsidR="00F006EC">
        <w:rPr>
          <w:rFonts w:ascii="Times New Roman" w:hAnsi="Times New Roman"/>
          <w:sz w:val="28"/>
          <w:szCs w:val="28"/>
        </w:rPr>
        <w:t>АДМИНИСТРАЦИЯ</w:t>
      </w:r>
    </w:p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ДУБЕНСКИЙ ПОССОВЕТ</w:t>
      </w:r>
    </w:p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F006EC" w:rsidRDefault="00F006EC" w:rsidP="00F006EC">
      <w:pPr>
        <w:pStyle w:val="26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F006EC" w:rsidRDefault="00F006EC" w:rsidP="00F006EC">
      <w:pPr>
        <w:pStyle w:val="26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F006EC" w:rsidRDefault="00F006EC" w:rsidP="00F006EC">
      <w:pPr>
        <w:pStyle w:val="26"/>
        <w:shd w:val="clear" w:color="auto" w:fill="auto"/>
        <w:spacing w:after="0" w:line="24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10.11.2016 г.                                  п. Дубенский                                      №  54-п</w:t>
      </w:r>
    </w:p>
    <w:p w:rsidR="00F006EC" w:rsidRDefault="00F006EC" w:rsidP="00F006EC">
      <w:pPr>
        <w:jc w:val="center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006EC">
      <w:pPr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bCs/>
          <w:color w:val="26282F"/>
          <w:sz w:val="28"/>
          <w:szCs w:val="28"/>
        </w:rPr>
        <w:t>Об утверждении муниципальной программы «</w:t>
      </w:r>
      <w:r w:rsidRPr="00631373">
        <w:rPr>
          <w:rFonts w:ascii="Times New Roman" w:hAnsi="Times New Roman"/>
          <w:sz w:val="28"/>
          <w:szCs w:val="28"/>
        </w:rPr>
        <w:t>Социально-экономическое развитие территории муниципального образования Дубенский поссовет на 2017-2019 годы»</w:t>
      </w:r>
    </w:p>
    <w:p w:rsidR="00F006EC" w:rsidRPr="00232BBE" w:rsidRDefault="00F006EC" w:rsidP="00F006E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F006EC" w:rsidRDefault="00F006EC" w:rsidP="00631373">
      <w:pPr>
        <w:pStyle w:val="Default"/>
        <w:jc w:val="both"/>
        <w:rPr>
          <w:sz w:val="28"/>
          <w:szCs w:val="28"/>
        </w:rPr>
      </w:pPr>
      <w:r w:rsidRPr="00232BBE">
        <w:rPr>
          <w:sz w:val="28"/>
          <w:szCs w:val="28"/>
        </w:rPr>
        <w:tab/>
      </w:r>
      <w:r w:rsidRPr="006706F8">
        <w:rPr>
          <w:color w:val="auto"/>
          <w:sz w:val="28"/>
          <w:szCs w:val="28"/>
        </w:rPr>
        <w:t xml:space="preserve">В соответствии со </w:t>
      </w:r>
      <w:hyperlink r:id="rId8" w:history="1">
        <w:r w:rsidRPr="006706F8">
          <w:rPr>
            <w:color w:val="auto"/>
            <w:sz w:val="28"/>
            <w:szCs w:val="28"/>
          </w:rPr>
          <w:t>статьей 1</w:t>
        </w:r>
      </w:hyperlink>
      <w:r w:rsidRPr="006706F8">
        <w:rPr>
          <w:color w:val="auto"/>
          <w:sz w:val="28"/>
          <w:szCs w:val="28"/>
        </w:rPr>
        <w:t xml:space="preserve">5  Федерального  закона  от  06.10.2003  №131-ФЗ "Об общих принципах организации местного самоуправления в Российской Федерации", статьей 179 Бюджетного кодекса РФ, руководствуясь </w:t>
      </w:r>
      <w:r w:rsidRPr="00232BBE">
        <w:rPr>
          <w:sz w:val="28"/>
          <w:szCs w:val="28"/>
        </w:rPr>
        <w:t>п</w:t>
      </w:r>
      <w:r w:rsidR="00C574F3">
        <w:rPr>
          <w:sz w:val="28"/>
          <w:szCs w:val="28"/>
        </w:rPr>
        <w:t>остановлением администрации пос</w:t>
      </w:r>
      <w:r w:rsidRPr="00232BBE">
        <w:rPr>
          <w:sz w:val="28"/>
          <w:szCs w:val="28"/>
        </w:rPr>
        <w:t>совета  №</w:t>
      </w:r>
      <w:r>
        <w:rPr>
          <w:sz w:val="28"/>
          <w:szCs w:val="28"/>
        </w:rPr>
        <w:t>86 от 03.11.2016</w:t>
      </w:r>
      <w:r w:rsidRPr="00232BBE">
        <w:rPr>
          <w:sz w:val="28"/>
          <w:szCs w:val="28"/>
        </w:rPr>
        <w:t xml:space="preserve"> «</w:t>
      </w:r>
      <w:r w:rsidRPr="00CD2494">
        <w:rPr>
          <w:sz w:val="28"/>
          <w:szCs w:val="28"/>
        </w:rPr>
        <w:t xml:space="preserve">Об утверждении порядка разработки, реализации и оценки </w:t>
      </w:r>
    </w:p>
    <w:p w:rsidR="00631373" w:rsidRDefault="00F006EC" w:rsidP="00631373">
      <w:pPr>
        <w:jc w:val="both"/>
        <w:rPr>
          <w:rFonts w:ascii="Times New Roman" w:eastAsia="Calibri" w:hAnsi="Times New Roman"/>
          <w:sz w:val="28"/>
          <w:szCs w:val="28"/>
        </w:rPr>
      </w:pPr>
      <w:r w:rsidRPr="00232BBE">
        <w:rPr>
          <w:rFonts w:ascii="Times New Roman" w:hAnsi="Times New Roman"/>
          <w:sz w:val="28"/>
          <w:szCs w:val="28"/>
        </w:rPr>
        <w:t xml:space="preserve">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Дубенского поссовета</w:t>
      </w:r>
      <w:r w:rsidRPr="00232BBE">
        <w:rPr>
          <w:rFonts w:ascii="Times New Roman" w:hAnsi="Times New Roman"/>
          <w:sz w:val="28"/>
          <w:szCs w:val="28"/>
        </w:rPr>
        <w:t xml:space="preserve"> Беляевского</w:t>
      </w:r>
      <w:r w:rsidR="00C574F3">
        <w:rPr>
          <w:rFonts w:ascii="Times New Roman" w:hAnsi="Times New Roman"/>
          <w:sz w:val="28"/>
          <w:szCs w:val="28"/>
        </w:rPr>
        <w:t xml:space="preserve"> </w:t>
      </w:r>
      <w:r w:rsidRPr="00525D96">
        <w:rPr>
          <w:rFonts w:ascii="Times New Roman" w:hAnsi="Times New Roman"/>
          <w:sz w:val="28"/>
          <w:szCs w:val="28"/>
        </w:rPr>
        <w:t>района Оренбургской области</w:t>
      </w:r>
      <w:r w:rsidRPr="00232BBE">
        <w:rPr>
          <w:rFonts w:ascii="Times New Roman" w:hAnsi="Times New Roman"/>
          <w:sz w:val="28"/>
          <w:szCs w:val="28"/>
        </w:rPr>
        <w:t>»</w:t>
      </w:r>
      <w:proofErr w:type="gramStart"/>
      <w:r w:rsidRPr="00232BBE"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:rsidR="00F006EC" w:rsidRPr="00631373" w:rsidRDefault="00F006EC" w:rsidP="00631373">
      <w:pPr>
        <w:jc w:val="both"/>
        <w:rPr>
          <w:rFonts w:ascii="Times New Roman" w:eastAsia="Calibri" w:hAnsi="Times New Roman"/>
          <w:sz w:val="28"/>
          <w:szCs w:val="28"/>
        </w:rPr>
      </w:pPr>
      <w:r w:rsidRPr="00232BBE">
        <w:rPr>
          <w:rFonts w:ascii="Times New Roman" w:hAnsi="Times New Roman"/>
          <w:sz w:val="28"/>
          <w:szCs w:val="28"/>
        </w:rPr>
        <w:t xml:space="preserve">  1.Утвердить муниципальную  программу </w:t>
      </w:r>
      <w:r w:rsidRPr="00232BBE">
        <w:rPr>
          <w:rFonts w:ascii="Times New Roman" w:hAnsi="Times New Roman"/>
          <w:bCs/>
          <w:color w:val="26282F"/>
          <w:sz w:val="28"/>
          <w:szCs w:val="28"/>
        </w:rPr>
        <w:t>«</w:t>
      </w:r>
      <w:r w:rsidRPr="00232BBE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Дубенского поссовета</w:t>
      </w:r>
      <w:r w:rsidR="00631373">
        <w:rPr>
          <w:rFonts w:ascii="Times New Roman" w:eastAsia="Calibri" w:hAnsi="Times New Roman"/>
          <w:sz w:val="28"/>
          <w:szCs w:val="28"/>
        </w:rPr>
        <w:t xml:space="preserve"> </w:t>
      </w:r>
      <w:r w:rsidRPr="00232BBE">
        <w:rPr>
          <w:rFonts w:ascii="Times New Roman" w:hAnsi="Times New Roman"/>
          <w:sz w:val="28"/>
          <w:szCs w:val="28"/>
        </w:rPr>
        <w:t>на 2017-2019 годы» (далее – Программа)  согласно приложению.</w:t>
      </w:r>
    </w:p>
    <w:p w:rsidR="00F006EC" w:rsidRPr="003F5B5E" w:rsidRDefault="00F006EC" w:rsidP="00631373">
      <w:pPr>
        <w:pStyle w:val="Default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5B5E">
        <w:rPr>
          <w:sz w:val="28"/>
          <w:szCs w:val="28"/>
        </w:rPr>
        <w:t xml:space="preserve">. </w:t>
      </w:r>
      <w:proofErr w:type="gramStart"/>
      <w:r w:rsidRPr="003F5B5E">
        <w:rPr>
          <w:sz w:val="28"/>
          <w:szCs w:val="28"/>
        </w:rPr>
        <w:t>Контроль за</w:t>
      </w:r>
      <w:proofErr w:type="gramEnd"/>
      <w:r w:rsidRPr="003F5B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06EC" w:rsidRPr="006706F8" w:rsidRDefault="00F006EC" w:rsidP="0063137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8"/>
          <w:szCs w:val="28"/>
        </w:rPr>
        <w:t>3</w:t>
      </w:r>
      <w:r>
        <w:t xml:space="preserve">. </w:t>
      </w:r>
      <w:r w:rsidRPr="006706F8">
        <w:rPr>
          <w:rFonts w:ascii="Times New Roman" w:hAnsi="Times New Roman"/>
          <w:color w:val="000000"/>
          <w:sz w:val="28"/>
          <w:szCs w:val="28"/>
        </w:rPr>
        <w:t xml:space="preserve">Постановление  вступает в силу после его официального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6706F8">
        <w:rPr>
          <w:rFonts w:ascii="Times New Roman" w:hAnsi="Times New Roman"/>
          <w:color w:val="000000"/>
          <w:sz w:val="28"/>
          <w:szCs w:val="28"/>
        </w:rPr>
        <w:t>публикования на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поссовета</w:t>
      </w:r>
      <w:r w:rsidRPr="006706F8">
        <w:rPr>
          <w:rFonts w:ascii="Times New Roman" w:hAnsi="Times New Roman"/>
          <w:color w:val="000000"/>
          <w:sz w:val="28"/>
          <w:szCs w:val="28"/>
        </w:rPr>
        <w:t>, но не ранее 01.01.2017 года.</w:t>
      </w:r>
    </w:p>
    <w:p w:rsidR="00F006EC" w:rsidRPr="00525D96" w:rsidRDefault="00F006EC" w:rsidP="00F006EC">
      <w:pPr>
        <w:pStyle w:val="Default"/>
        <w:tabs>
          <w:tab w:val="left" w:pos="720"/>
        </w:tabs>
        <w:jc w:val="both"/>
        <w:rPr>
          <w:color w:val="auto"/>
        </w:rPr>
      </w:pPr>
    </w:p>
    <w:p w:rsidR="00F006EC" w:rsidRDefault="00F006EC" w:rsidP="00F006EC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F006EC" w:rsidRPr="00232BBE" w:rsidRDefault="00F006EC" w:rsidP="00F006EC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F006EC" w:rsidRPr="00232BBE" w:rsidRDefault="004A464A" w:rsidP="00F006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поссовета</w:t>
      </w:r>
      <w:r w:rsidR="00F006EC" w:rsidRPr="00232BBE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006EC" w:rsidRPr="00232BBE">
        <w:rPr>
          <w:rFonts w:ascii="Times New Roman" w:hAnsi="Times New Roman"/>
          <w:sz w:val="28"/>
          <w:szCs w:val="28"/>
        </w:rPr>
        <w:t xml:space="preserve"> </w:t>
      </w:r>
      <w:r w:rsidR="00631373">
        <w:rPr>
          <w:rFonts w:ascii="Times New Roman" w:hAnsi="Times New Roman"/>
          <w:sz w:val="28"/>
          <w:szCs w:val="28"/>
        </w:rPr>
        <w:t xml:space="preserve">           </w:t>
      </w:r>
      <w:r w:rsidR="00F006EC" w:rsidRPr="00232BBE">
        <w:rPr>
          <w:rFonts w:ascii="Times New Roman" w:hAnsi="Times New Roman"/>
          <w:sz w:val="28"/>
          <w:szCs w:val="28"/>
        </w:rPr>
        <w:t xml:space="preserve"> </w:t>
      </w:r>
      <w:r w:rsidR="00F006EC">
        <w:rPr>
          <w:rFonts w:ascii="Times New Roman" w:hAnsi="Times New Roman"/>
          <w:sz w:val="28"/>
          <w:szCs w:val="28"/>
        </w:rPr>
        <w:t>В.И.</w:t>
      </w:r>
      <w:r w:rsidR="00631373">
        <w:rPr>
          <w:rFonts w:ascii="Times New Roman" w:hAnsi="Times New Roman"/>
          <w:sz w:val="28"/>
          <w:szCs w:val="28"/>
        </w:rPr>
        <w:t xml:space="preserve"> </w:t>
      </w:r>
      <w:r w:rsidR="00F006EC">
        <w:rPr>
          <w:rFonts w:ascii="Times New Roman" w:hAnsi="Times New Roman"/>
          <w:sz w:val="28"/>
          <w:szCs w:val="28"/>
        </w:rPr>
        <w:t>Сидоров</w:t>
      </w:r>
    </w:p>
    <w:p w:rsidR="00F006EC" w:rsidRDefault="00F006EC" w:rsidP="00F006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06EC" w:rsidRDefault="00F006EC" w:rsidP="00F0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6F8">
        <w:rPr>
          <w:rFonts w:ascii="Times New Roman" w:hAnsi="Times New Roman"/>
          <w:sz w:val="28"/>
          <w:szCs w:val="28"/>
        </w:rPr>
        <w:t xml:space="preserve">Разослано:  </w:t>
      </w:r>
      <w:r>
        <w:rPr>
          <w:rFonts w:ascii="Times New Roman" w:eastAsia="Times New Roman" w:hAnsi="Times New Roman" w:cs="Times New Roman"/>
          <w:sz w:val="28"/>
          <w:szCs w:val="28"/>
        </w:rPr>
        <w:t>бухгалтерии поссовета, финансовый отдел администрации Беляевского района, прокурору района, в дело</w:t>
      </w:r>
    </w:p>
    <w:p w:rsidR="00F006EC" w:rsidRPr="006706F8" w:rsidRDefault="00F006EC" w:rsidP="00F006EC">
      <w:pPr>
        <w:rPr>
          <w:rFonts w:ascii="Times New Roman" w:hAnsi="Times New Roman"/>
          <w:sz w:val="28"/>
          <w:szCs w:val="28"/>
        </w:rPr>
      </w:pPr>
    </w:p>
    <w:p w:rsidR="00F006EC" w:rsidRPr="00310EFE" w:rsidRDefault="00F006EC" w:rsidP="00F006EC">
      <w:pPr>
        <w:rPr>
          <w:rFonts w:ascii="Times New Roman" w:hAnsi="Times New Roman"/>
          <w:b/>
        </w:rPr>
      </w:pPr>
    </w:p>
    <w:p w:rsidR="00F006EC" w:rsidRDefault="00F006EC" w:rsidP="00F006EC">
      <w:pPr>
        <w:jc w:val="center"/>
        <w:rPr>
          <w:rFonts w:ascii="Times New Roman" w:hAnsi="Times New Roman"/>
          <w:b/>
        </w:rPr>
      </w:pPr>
    </w:p>
    <w:p w:rsidR="00F006EC" w:rsidRPr="00631373" w:rsidRDefault="00F006EC" w:rsidP="00F006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Приложение</w:t>
      </w:r>
    </w:p>
    <w:p w:rsidR="00F006EC" w:rsidRPr="00631373" w:rsidRDefault="00F006EC" w:rsidP="00F006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к постановлению </w:t>
      </w:r>
    </w:p>
    <w:p w:rsidR="00F006EC" w:rsidRPr="00631373" w:rsidRDefault="00F006EC" w:rsidP="00F006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администрации </w:t>
      </w:r>
    </w:p>
    <w:p w:rsidR="00F006EC" w:rsidRPr="00631373" w:rsidRDefault="00F006EC" w:rsidP="00F006EC">
      <w:pPr>
        <w:tabs>
          <w:tab w:val="left" w:pos="4725"/>
          <w:tab w:val="left" w:pos="61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</w:r>
      <w:r w:rsidR="00631373">
        <w:rPr>
          <w:rFonts w:ascii="Times New Roman" w:hAnsi="Times New Roman"/>
          <w:sz w:val="28"/>
          <w:szCs w:val="28"/>
        </w:rPr>
        <w:t xml:space="preserve">                  </w:t>
      </w:r>
      <w:r w:rsidR="00D4582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31373">
        <w:rPr>
          <w:rFonts w:ascii="Times New Roman" w:hAnsi="Times New Roman"/>
          <w:sz w:val="28"/>
          <w:szCs w:val="28"/>
        </w:rPr>
        <w:t>Дубенского поссовета</w:t>
      </w:r>
    </w:p>
    <w:p w:rsidR="00F006EC" w:rsidRPr="00631373" w:rsidRDefault="00F006EC" w:rsidP="00F00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4092F" w:rsidRPr="00631373">
        <w:rPr>
          <w:rFonts w:ascii="Times New Roman" w:hAnsi="Times New Roman"/>
          <w:sz w:val="28"/>
          <w:szCs w:val="28"/>
        </w:rPr>
        <w:t xml:space="preserve">                               о</w:t>
      </w:r>
      <w:r w:rsidRPr="00631373">
        <w:rPr>
          <w:rFonts w:ascii="Times New Roman" w:hAnsi="Times New Roman"/>
          <w:sz w:val="28"/>
          <w:szCs w:val="28"/>
        </w:rPr>
        <w:t xml:space="preserve">т10.11.2016 № 54- </w:t>
      </w:r>
      <w:proofErr w:type="gramStart"/>
      <w:r w:rsidRPr="00631373">
        <w:rPr>
          <w:rFonts w:ascii="Times New Roman" w:hAnsi="Times New Roman"/>
          <w:sz w:val="28"/>
          <w:szCs w:val="28"/>
        </w:rPr>
        <w:t>п</w:t>
      </w:r>
      <w:proofErr w:type="gramEnd"/>
    </w:p>
    <w:p w:rsidR="00F006EC" w:rsidRPr="00631373" w:rsidRDefault="00F006EC" w:rsidP="00F00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00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Муниципальная программа</w:t>
      </w:r>
      <w:r w:rsidRPr="00631373">
        <w:rPr>
          <w:rFonts w:ascii="Times New Roman" w:hAnsi="Times New Roman"/>
          <w:sz w:val="28"/>
          <w:szCs w:val="28"/>
        </w:rPr>
        <w:br/>
        <w:t>«Социально-экономическое развитие территории муниципального образования  Дубенский поссовет  на 2017-2019 годы»</w:t>
      </w:r>
    </w:p>
    <w:p w:rsidR="00F006EC" w:rsidRPr="00631373" w:rsidRDefault="00F006EC" w:rsidP="00F006EC">
      <w:pPr>
        <w:keepNext/>
        <w:keepLines/>
        <w:spacing w:before="480"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1" w:name="sub_999"/>
      <w:proofErr w:type="gramStart"/>
      <w:r w:rsidRPr="00631373">
        <w:rPr>
          <w:rFonts w:ascii="Times New Roman" w:hAnsi="Times New Roman"/>
          <w:bCs/>
          <w:sz w:val="28"/>
          <w:szCs w:val="28"/>
          <w:lang w:val="en-US"/>
        </w:rPr>
        <w:t>Паспорт</w:t>
      </w:r>
      <w:r w:rsidR="00C574F3" w:rsidRPr="00631373">
        <w:rPr>
          <w:rFonts w:ascii="Times New Roman" w:hAnsi="Times New Roman"/>
          <w:bCs/>
          <w:sz w:val="28"/>
          <w:szCs w:val="28"/>
        </w:rPr>
        <w:t xml:space="preserve"> </w:t>
      </w:r>
      <w:r w:rsidR="0054092F" w:rsidRPr="00631373">
        <w:rPr>
          <w:rFonts w:ascii="Times New Roman" w:hAnsi="Times New Roman"/>
          <w:bCs/>
          <w:sz w:val="28"/>
          <w:szCs w:val="28"/>
        </w:rPr>
        <w:t xml:space="preserve"> </w:t>
      </w:r>
      <w:r w:rsidRPr="00631373">
        <w:rPr>
          <w:rFonts w:ascii="Times New Roman" w:hAnsi="Times New Roman"/>
          <w:bCs/>
          <w:sz w:val="28"/>
          <w:szCs w:val="28"/>
          <w:lang w:val="en-US"/>
        </w:rPr>
        <w:t>Программы</w:t>
      </w:r>
      <w:proofErr w:type="gramEnd"/>
    </w:p>
    <w:p w:rsidR="00F006EC" w:rsidRPr="00631373" w:rsidRDefault="00F006EC" w:rsidP="00F00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360"/>
        <w:gridCol w:w="6008"/>
      </w:tblGrid>
      <w:tr w:rsidR="00F006EC" w:rsidRPr="00631373" w:rsidTr="0054092F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Дубенский поссовет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Программы 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1.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ab/>
              <w:t>Развитие муниципальной службы</w:t>
            </w:r>
          </w:p>
          <w:p w:rsidR="00F006EC" w:rsidRPr="00631373" w:rsidRDefault="00F006EC" w:rsidP="0054092F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2.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ab/>
              <w:t>Оформление права собственности на объекты недвижимости и территориальное планирование территории муниципального образования Дубенский поссовет;.</w:t>
            </w:r>
          </w:p>
          <w:p w:rsidR="00F006EC" w:rsidRPr="00631373" w:rsidRDefault="00F006EC" w:rsidP="0054092F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3.     Защита населения и территории Дубенского поссовета  от чрезвычайных ситуаций и обеспечение пожарной безопасности  </w:t>
            </w:r>
          </w:p>
          <w:p w:rsidR="00F006EC" w:rsidRPr="00631373" w:rsidRDefault="00F006EC" w:rsidP="0054092F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4.    Содержание и ремонт автомобильных дорог общего пользования местного значения и искуственных сооружений на них;</w:t>
            </w:r>
          </w:p>
          <w:p w:rsidR="00F006EC" w:rsidRPr="00631373" w:rsidRDefault="00F006EC" w:rsidP="0054092F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5.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ab/>
              <w:t>Комплексное благоустройство территории  муниципального образования Дубенский поссовет;</w:t>
            </w:r>
          </w:p>
          <w:p w:rsidR="00F006EC" w:rsidRPr="00631373" w:rsidRDefault="00F006EC" w:rsidP="0054092F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6.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ab/>
              <w:t>Развитие культуры, организация праздничных мероприятий на территории муниципального образования Дубенский поссовет;</w:t>
            </w:r>
          </w:p>
          <w:p w:rsidR="00F006EC" w:rsidRPr="00631373" w:rsidRDefault="00F006EC" w:rsidP="0054092F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7.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ab/>
              <w:t>Развитие физической культуры и спорта на территории муниципального образования Дубенский поссовет.</w:t>
            </w:r>
          </w:p>
          <w:p w:rsidR="00F006EC" w:rsidRPr="00631373" w:rsidRDefault="00F006EC" w:rsidP="0054092F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-совершенствование муниципального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управления, повышение его эффективности;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создание условий комфортного проживания населения и развития инфраструктуры для отдыха детей и взрослого населения;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населения</w:t>
            </w:r>
            <w:r w:rsidR="00F762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06EC" w:rsidRPr="00631373" w:rsidTr="0054092F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631373" w:rsidRPr="00631373" w:rsidRDefault="00631373" w:rsidP="0054092F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1.Совершенствование правовых и организационных основ местного самоуправления, муниципальной службы;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-повышение эффективности деятельности администрации сельсовета и муниципального 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обеспечение условий для их результативной профессиональной служебной деятельности;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3. Обеспечение первичных мер пожарной безопасности в границах населенных пунктов поселения;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4. Совершенствование гражданской обороны, защиты населения и территорий поселения от чрезвычайных ситуаций мирного и военного времени;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5.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 и любительских объединений;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6. Обеспечение деятельности дома культуры и сельских клубов;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7. Формирование устойчивой потребности в систематических занятиях физической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культурой и спортом у различных слоев населения;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8. Укрепление материально-технической базы спортивно-оздоровительных клубов, секций и спортивных сооружений;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вакантных должностей муниципальной службы, замещаемых на основе конкурса;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специалистов в возрасте до 30 лет, имеющих стаж муниципальной службы более 3 лет;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муниципальных служащих, имеющих высшее профессиональное образование.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разработка схемы территориального планирования муниципального образования;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разработка документации по планировке территории муниципальных образований сельских поселений;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 количество  объектов  недвижимого имущества, прошедших  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техническую</w:t>
            </w:r>
            <w:proofErr w:type="gramEnd"/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инвентаризацию;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 количество  объектов 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недвижимогоимущества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 на  которые  зарегистрировано  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право  собственности за  муниципальным образованием;</w:t>
            </w:r>
          </w:p>
        </w:tc>
      </w:tr>
      <w:tr w:rsidR="00F006EC" w:rsidRPr="00631373" w:rsidTr="0054092F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Сроки и этапы реализации программы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2017 - 2019 годы</w:t>
            </w:r>
          </w:p>
        </w:tc>
      </w:tr>
      <w:tr w:rsidR="00F006EC" w:rsidRPr="00631373" w:rsidTr="0054092F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Объемы бюджетных ассигнований программы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Общий объем ассигнований из бюджета поселения на весь срок реализации Программы –6005,2 тыс. рублей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Объем ресурсного обеспечения реализации Программы из средств районного бюджета по годам составит: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2017 год –1980,0 тыс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2018 год –1986,2 тыс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2019 год – 2039,0 тыс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1. Повышение уровня благоустройства и санитарного состояния территории поселения,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комфортного проживания жителей поселения; 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2. Повышение эффективности деятельности органов местного самоуправления;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3. Обеспеченность населенных пунктов  первичными средствами пожаротушения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6. Подготовка населения к действиям при возникновении пожара;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7. Постановка на государственный кадастровый учёт земельных участков;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8. Обеспечение регистрации права муниципальной собственности;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9. Утверждение и освоение проектов планировки территорий;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10. Увеличение числа жителей, участвующих в культурно - массовых мероприятиях поселения, повышение доверия населения к органам местного самоуправления, расширение кругозора различных слоев населения муниципального образования;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11. Повышение эффективности и качества культурно-досуговой деятельности в поселении;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12. Организация проведения мероприятий военно-патриотической направленности, посвященные знаменательным датам Великой Отечественной войны;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13. Обеспечение реализации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14. Увеличение количества граждан, систематически занимающихся физической культурой и спортом;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15. Улучшение физического здоровья, физической подготовленности населения; повышение уровня физической подготовки молодежи и детей;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16. Организация физкультурно-спортивных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период, формирования привычки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здорового образа жизни, сохранения и укрепления здоровья, активного отдыха, профилактики и предотвращения правонарушений среди детей и подростков;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17. Обеспечение участия спортсменов и команд поселения в районных, областных и межрегиональных соревнованиях по всем культивирующим видам спорта;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18. Повышение качества спортивно-массовой работы с населением;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6EC" w:rsidRPr="00631373" w:rsidRDefault="00F006EC" w:rsidP="00631373">
      <w:pPr>
        <w:rPr>
          <w:rFonts w:ascii="Times New Roman" w:hAnsi="Times New Roman"/>
          <w:b/>
          <w:sz w:val="28"/>
          <w:szCs w:val="28"/>
        </w:rPr>
      </w:pPr>
    </w:p>
    <w:p w:rsidR="00F006EC" w:rsidRPr="00631373" w:rsidRDefault="00F006EC" w:rsidP="00631373">
      <w:pPr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>1.</w:t>
      </w:r>
      <w:r w:rsidRPr="00631373">
        <w:rPr>
          <w:rFonts w:ascii="Times New Roman" w:hAnsi="Times New Roman"/>
          <w:b/>
          <w:sz w:val="28"/>
          <w:szCs w:val="28"/>
        </w:rPr>
        <w:tab/>
        <w:t>Общая характеристика сферы реализации муниципальной программы «Социально-экономическое развитие территории муниципального образования Дубенский поссовет на 2017-2019 годы»</w:t>
      </w:r>
    </w:p>
    <w:p w:rsidR="00F006EC" w:rsidRPr="00631373" w:rsidRDefault="00F006EC" w:rsidP="00F76268">
      <w:pPr>
        <w:pStyle w:val="afe"/>
        <w:jc w:val="both"/>
        <w:rPr>
          <w:sz w:val="28"/>
          <w:szCs w:val="28"/>
        </w:rPr>
      </w:pPr>
      <w:r w:rsidRPr="00631373">
        <w:rPr>
          <w:sz w:val="28"/>
          <w:szCs w:val="28"/>
        </w:rPr>
        <w:t>Земельная площадь всего поселения составляет 846 га. Все земли являются землями промышленности и транспорта. Других земель (сельскохозяйственного назначения, лесного фонда и др.) не имеется.</w:t>
      </w:r>
    </w:p>
    <w:p w:rsidR="00F006EC" w:rsidRPr="00631373" w:rsidRDefault="00F006EC" w:rsidP="00F76268">
      <w:pPr>
        <w:pStyle w:val="afe"/>
        <w:jc w:val="both"/>
        <w:rPr>
          <w:sz w:val="28"/>
          <w:szCs w:val="28"/>
        </w:rPr>
      </w:pPr>
      <w:r w:rsidRPr="00631373">
        <w:rPr>
          <w:sz w:val="28"/>
          <w:szCs w:val="28"/>
        </w:rPr>
        <w:t xml:space="preserve">     В состав муниципального образования Дубенский поссовет входит один населенный пункт – п. Дубенский.  Численность постоянного населения в 2015 году составляла 380 человек. В связи с тем, что в 2016 году умерло – 9 чел,  родилось – 9 чел., прибыло вновь на постоянное место жительства  – 6 чел.,  выбыло – 5 чел., на сегодняшний день численность постоянного населения  составляет 381 человек. Коэффициент естественного прироста населения в 2016 году составил  - 0 прогнозно к 2019 году составит 20,93 по 1 и 2 вариантах.</w:t>
      </w:r>
    </w:p>
    <w:p w:rsidR="00F006EC" w:rsidRPr="00631373" w:rsidRDefault="00F006EC" w:rsidP="00F76268">
      <w:pPr>
        <w:pStyle w:val="afe"/>
        <w:jc w:val="both"/>
        <w:rPr>
          <w:sz w:val="28"/>
          <w:szCs w:val="28"/>
        </w:rPr>
      </w:pPr>
      <w:r w:rsidRPr="00631373">
        <w:rPr>
          <w:sz w:val="28"/>
          <w:szCs w:val="28"/>
        </w:rPr>
        <w:t>В настоящее время запущено  производство стройматериалов на основе гипса вяжущего (сухие строительные смеси, пазогребневые плиты). В производственном процессе на заводе Волм</w:t>
      </w:r>
      <w:proofErr w:type="gramStart"/>
      <w:r w:rsidRPr="00631373">
        <w:rPr>
          <w:sz w:val="28"/>
          <w:szCs w:val="28"/>
        </w:rPr>
        <w:t>а-</w:t>
      </w:r>
      <w:proofErr w:type="gramEnd"/>
      <w:r w:rsidRPr="00631373">
        <w:rPr>
          <w:sz w:val="28"/>
          <w:szCs w:val="28"/>
        </w:rPr>
        <w:t xml:space="preserve"> Оренбург  на сегодняшний день  занято около 46 человек, к 2017 году планируется увеличение рабочих мест  до 133 человек, поэтому ожидается поступление рабочих со стороны. В связи с этим  ожидается увеличение численности населения до 400 человек    </w:t>
      </w:r>
      <w:proofErr w:type="gramStart"/>
      <w:r w:rsidRPr="00631373">
        <w:rPr>
          <w:sz w:val="28"/>
          <w:szCs w:val="28"/>
        </w:rPr>
        <w:t xml:space="preserve">( </w:t>
      </w:r>
      <w:proofErr w:type="gramEnd"/>
      <w:r w:rsidRPr="00631373">
        <w:rPr>
          <w:sz w:val="28"/>
          <w:szCs w:val="28"/>
        </w:rPr>
        <w:t>включая  наемных работников)</w:t>
      </w:r>
    </w:p>
    <w:p w:rsidR="00F006EC" w:rsidRPr="00631373" w:rsidRDefault="00F006EC" w:rsidP="00F76268">
      <w:pPr>
        <w:pStyle w:val="afe"/>
        <w:jc w:val="both"/>
        <w:rPr>
          <w:sz w:val="28"/>
          <w:szCs w:val="28"/>
        </w:rPr>
      </w:pPr>
      <w:r w:rsidRPr="00631373">
        <w:rPr>
          <w:sz w:val="28"/>
          <w:szCs w:val="28"/>
        </w:rPr>
        <w:t>Строительство  объектов социальной сферы на прогнозируемый период не планируется, поэтому работников социальной сферы не увеличивается.</w:t>
      </w:r>
    </w:p>
    <w:p w:rsidR="00F006EC" w:rsidRPr="00631373" w:rsidRDefault="00F006EC" w:rsidP="00F76268">
      <w:pPr>
        <w:pStyle w:val="afe"/>
        <w:jc w:val="both"/>
        <w:rPr>
          <w:sz w:val="28"/>
          <w:szCs w:val="28"/>
        </w:rPr>
      </w:pPr>
      <w:r w:rsidRPr="00631373">
        <w:rPr>
          <w:sz w:val="28"/>
          <w:szCs w:val="28"/>
        </w:rPr>
        <w:t xml:space="preserve">      На территории поселения всего домовладений  в 2016 г. - 171.</w:t>
      </w:r>
    </w:p>
    <w:p w:rsidR="00F006EC" w:rsidRPr="00631373" w:rsidRDefault="00F006EC" w:rsidP="00F76268">
      <w:pPr>
        <w:pStyle w:val="afe"/>
        <w:jc w:val="both"/>
        <w:rPr>
          <w:sz w:val="28"/>
          <w:szCs w:val="28"/>
        </w:rPr>
      </w:pPr>
      <w:r w:rsidRPr="00631373">
        <w:rPr>
          <w:sz w:val="28"/>
          <w:szCs w:val="28"/>
        </w:rPr>
        <w:t xml:space="preserve">Личным подсобным хозяйством (огород, скот) в 2015 г. занимается  60 человек.  В связи с тем, что возраст населения в основном составляет 55  и выше лет, занятость населения  в подсобном хозяйстве  остается на прежнем уровне. </w:t>
      </w:r>
    </w:p>
    <w:p w:rsidR="00F006EC" w:rsidRPr="00631373" w:rsidRDefault="00F006EC" w:rsidP="00F76268">
      <w:pPr>
        <w:pStyle w:val="afe"/>
        <w:jc w:val="both"/>
        <w:rPr>
          <w:sz w:val="28"/>
          <w:szCs w:val="28"/>
        </w:rPr>
      </w:pPr>
      <w:r w:rsidRPr="00631373">
        <w:rPr>
          <w:sz w:val="28"/>
          <w:szCs w:val="28"/>
        </w:rPr>
        <w:t>В связи с вводом в эксплуатацию завода по производству газо–гребневых плит и сухих строительных смесей на основе гипса вяжущего ООО «Волм</w:t>
      </w:r>
      <w:proofErr w:type="gramStart"/>
      <w:r w:rsidRPr="00631373">
        <w:rPr>
          <w:sz w:val="28"/>
          <w:szCs w:val="28"/>
        </w:rPr>
        <w:t>а-</w:t>
      </w:r>
      <w:proofErr w:type="gramEnd"/>
      <w:r w:rsidRPr="00631373">
        <w:rPr>
          <w:sz w:val="28"/>
          <w:szCs w:val="28"/>
        </w:rPr>
        <w:t xml:space="preserve"> Оренбург»  планируется сокращение численности незанятого населения до 0 в 2017 году.</w:t>
      </w:r>
    </w:p>
    <w:p w:rsidR="00F006EC" w:rsidRPr="00631373" w:rsidRDefault="00F006EC" w:rsidP="00F76268">
      <w:pPr>
        <w:pStyle w:val="afe"/>
        <w:jc w:val="both"/>
        <w:rPr>
          <w:sz w:val="28"/>
          <w:szCs w:val="28"/>
        </w:rPr>
      </w:pPr>
      <w:r w:rsidRPr="00631373">
        <w:rPr>
          <w:sz w:val="28"/>
          <w:szCs w:val="28"/>
        </w:rPr>
        <w:lastRenderedPageBreak/>
        <w:t>С  2016 года планируется увеличение рождаемости, а смертность остается на прежнем уровне. Поэтому ожидается естественный прирост населения.</w:t>
      </w:r>
    </w:p>
    <w:p w:rsidR="00F006EC" w:rsidRPr="00631373" w:rsidRDefault="00631373" w:rsidP="00F76268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u w:val="single"/>
        </w:rPr>
      </w:pPr>
      <w:r>
        <w:rPr>
          <w:rFonts w:ascii="Times New Roman" w:eastAsia="SimSun" w:hAnsi="Times New Roman" w:cs="Calibri"/>
          <w:kern w:val="2"/>
          <w:sz w:val="28"/>
          <w:szCs w:val="28"/>
          <w:u w:val="single"/>
        </w:rPr>
        <w:t xml:space="preserve">     </w:t>
      </w:r>
      <w:r w:rsidR="00F006EC" w:rsidRPr="00631373">
        <w:rPr>
          <w:rFonts w:ascii="Times New Roman" w:eastAsia="SimSun" w:hAnsi="Times New Roman" w:cs="Calibri"/>
          <w:kern w:val="2"/>
          <w:sz w:val="28"/>
          <w:szCs w:val="28"/>
          <w:u w:val="single"/>
        </w:rPr>
        <w:t>Муниципальная служба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Развитие местного самоуправления является одним из важнейших системообразующих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color w:val="000000"/>
          <w:kern w:val="2"/>
          <w:sz w:val="28"/>
          <w:szCs w:val="28"/>
        </w:rPr>
        <w:t xml:space="preserve">В целях обеспечения эффективной деятельности органов местного самоуправления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ПрезидентаРоссийской Федерации от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28.04.2008 № 607 «Об оценке 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 утверждена система оценки эффективности деятельности органов местного самоуправления.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оценка результативности деятельности (на основе количественных показателей и их динамики);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оценка удовлетворенности населения деятельностью органов местного самоуправления.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В настоящее время мониторинг осуществляется по таким ключевым сферам, как экономическое развитие, образование, культура, физическая культура и спорт, обеспечение граждан жильем, организация муниципального управления.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Данная система мониторинга позволяет не только комплексно оценить уровень и динамику развития поселения, но и выявить сферы, требующие приоритетного внимания.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Для развития обратной связи необходимо проводить оценку населением эффективности деятельности органов местного самоуправления, посредством опросов с использованием информационно-телекоммуникационных сетей и информационных технологий на официальном сайте администрации поселения по следующим критериям: удовлетворенность населения жилищно-коммунальными услугами, качеством автомобильных дорог в муниципальном образовании.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ab/>
        <w:t xml:space="preserve">Повысится результативность муниципального управления при организации 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Изучение деятельности позволяет определить зоны, требующие приоритетного внимания администрации поселения, сформировать перечень мероприятий по повышению результативности деятельности  администрации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  <w:proofErr w:type="gramEnd"/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В настоящее время в  администрации поселения занято 2 человека, из них муниципальных служащих 2 человека.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поселении, дополнительное профессиональное образование лиц, занятых в системе местного самоуправления.</w:t>
      </w:r>
    </w:p>
    <w:p w:rsidR="00F006EC" w:rsidRPr="00631373" w:rsidRDefault="00F006EC" w:rsidP="00F7626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Основными рисками, связанными с развитием муниципального управления и муниципальной службы в поселении являются: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недостаточное материально-техническое и финансовое обеспечение полномочий   органов местного самоуправления;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нестабильные социально-экономические процессы в районе и поселении. 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76268">
      <w:pPr>
        <w:ind w:right="-365"/>
        <w:jc w:val="both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>Оформление права собственности на объекты недвижимости.</w:t>
      </w:r>
    </w:p>
    <w:p w:rsidR="00F006EC" w:rsidRPr="00631373" w:rsidRDefault="00F006EC" w:rsidP="00F76268">
      <w:pPr>
        <w:ind w:right="-36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37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631373">
          <w:rPr>
            <w:rFonts w:ascii="Times New Roman" w:hAnsi="Times New Roman"/>
            <w:sz w:val="28"/>
            <w:szCs w:val="28"/>
          </w:rPr>
          <w:t>законом</w:t>
        </w:r>
      </w:hyperlink>
      <w:r w:rsidRPr="00631373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631373">
          <w:rPr>
            <w:rFonts w:ascii="Times New Roman" w:hAnsi="Times New Roman"/>
            <w:sz w:val="28"/>
            <w:szCs w:val="28"/>
          </w:rPr>
          <w:t>законом</w:t>
        </w:r>
      </w:hyperlink>
      <w:r w:rsidRPr="00631373">
        <w:rPr>
          <w:rFonts w:ascii="Times New Roman" w:hAnsi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ним", </w:t>
      </w:r>
      <w:hyperlink r:id="rId11" w:history="1">
        <w:r w:rsidRPr="0063137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31373">
        <w:rPr>
          <w:rFonts w:ascii="Times New Roman" w:hAnsi="Times New Roman"/>
          <w:sz w:val="28"/>
          <w:szCs w:val="28"/>
        </w:rPr>
        <w:t xml:space="preserve"> Правительства РФ от 13.06.2006 N 374 "О перечнях документов, необходимых для принятия решения о передаче имущества из федеральной собственности в собственность субъектов Российской Федерации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 объекты недвижимого имущества подлежат инвентаризации, а соответствующее вещное право государственной регистрации. В соответствии с Гражданским </w:t>
      </w:r>
      <w:hyperlink r:id="rId12" w:history="1">
        <w:r w:rsidRPr="00631373">
          <w:rPr>
            <w:rFonts w:ascii="Times New Roman" w:hAnsi="Times New Roman"/>
            <w:sz w:val="28"/>
            <w:szCs w:val="28"/>
          </w:rPr>
          <w:t>кодексом</w:t>
        </w:r>
      </w:hyperlink>
      <w:r w:rsidRPr="00631373">
        <w:rPr>
          <w:rFonts w:ascii="Times New Roman" w:hAnsi="Times New Roman"/>
          <w:sz w:val="28"/>
          <w:szCs w:val="28"/>
        </w:rPr>
        <w:t xml:space="preserve"> Российской Федерации право собственности, право оперативного управления на объекты недвижимого имущества возникает с момента государственной регистрации. В целях регистрации права муниципальной собственности, права оперативного управления  на передаваемые объекты необходимо проведение работ по инвентаризации. В настоящее время перечень имущества, находящегося в муниципальной собственности, содержит объекты, ранее переданные в муниципальную собственность, в отношении которых также необходимо проведение работ по инвентаризации и регистрации права муниципальной собственности. Таким образом,  необходимо проведение технической инвентаризации, без которой невозможно осуществление государственной регистрации права муниципальной собственности.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имущества, а также увеличить поступления от использования муниципальной собственности.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>Обеспечение безопасности на территории муниципального образования:</w:t>
      </w:r>
    </w:p>
    <w:p w:rsidR="00F006EC" w:rsidRPr="00631373" w:rsidRDefault="00F006EC" w:rsidP="00F762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lastRenderedPageBreak/>
        <w:t>Важным условием устойчивого развития сообщества является обеспечение безопасности его жизнедеятельности - создание условий для безопасности жизни личности, семьи, общества.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Пожары и связанные с ними чрезвычайные ситуации, а также их последствия являются одним из основных факторов, негативно влияющих на состояние экономики и в целом дестабилизирующих социально-экономическую обстановку.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Обеспечение пожарной безопасности в населенных пунктах, является одним их важнейших инструментов развития населения. Отсутствие или низкий уровень пожарной безопасности в населенных пунктах привод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расходования финансовых и материальных средств. Кроме этого рост количества пожаров может привести и к увеличению числа случаев причинения вреда здоровью и гибели людей. В связи с этим необходимо создать систему пожарной безопасности, направленную на снижение (предотвращение) воздействия на людей опасных факторов пожара, привлекать народных дружинников для обеспечения правопорядка на территории поселения.</w:t>
      </w:r>
    </w:p>
    <w:p w:rsidR="00F006EC" w:rsidRPr="00631373" w:rsidRDefault="00F006EC" w:rsidP="00F76268">
      <w:pPr>
        <w:ind w:right="-365"/>
        <w:jc w:val="both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 xml:space="preserve">Содержание и ремонт автомобильных дорог общего пользования местного значения и </w:t>
      </w:r>
      <w:r w:rsidR="0054092F" w:rsidRPr="00631373">
        <w:rPr>
          <w:rFonts w:ascii="Times New Roman" w:hAnsi="Times New Roman"/>
          <w:sz w:val="28"/>
          <w:szCs w:val="28"/>
          <w:u w:val="single"/>
        </w:rPr>
        <w:t>искусственных</w:t>
      </w:r>
      <w:r w:rsidRPr="00631373">
        <w:rPr>
          <w:rFonts w:ascii="Times New Roman" w:hAnsi="Times New Roman"/>
          <w:sz w:val="28"/>
          <w:szCs w:val="28"/>
          <w:u w:val="single"/>
        </w:rPr>
        <w:t xml:space="preserve"> сооружений на них</w:t>
      </w:r>
    </w:p>
    <w:p w:rsidR="00F006EC" w:rsidRPr="00631373" w:rsidRDefault="00F006EC" w:rsidP="00F76268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Автомобильные дороги общего пользования местного значения являются важнейшей проблемой. От уровня транспортно-эксплуатационного состояния и развития </w:t>
      </w:r>
      <w:proofErr w:type="gramStart"/>
      <w:r w:rsidRPr="00631373">
        <w:rPr>
          <w:rFonts w:ascii="Times New Roman" w:hAnsi="Times New Roman" w:cs="Times New Roman"/>
          <w:color w:val="auto"/>
          <w:sz w:val="28"/>
          <w:szCs w:val="28"/>
        </w:rPr>
        <w:t>сети</w:t>
      </w:r>
      <w:proofErr w:type="gramEnd"/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 автомобильных дорог во многом зависит решение задач достижения устойчивого экономического роста поселения, улучшения условий для предпринимательской деятельности и повышения качества жизни населения.</w:t>
      </w:r>
    </w:p>
    <w:p w:rsidR="00F006EC" w:rsidRPr="00631373" w:rsidRDefault="00F006EC" w:rsidP="00F76268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В настоящее время социально-экономическое развитие во многом сдерживается по причине неудовлетворительного транспортно-эксплуатационного состояния общего пользования местного значения. Неудовлетворительное состояние дорог на территории поселения затрудняет движение автотранспорта, что резко увеличивает транспортные издержки, ухудшает качество жизни населения.</w:t>
      </w:r>
    </w:p>
    <w:p w:rsidR="00F006EC" w:rsidRPr="00631373" w:rsidRDefault="00F006EC" w:rsidP="00F76268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Большая часть автомобильных дорог требует текущего ремонта.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автодорог.</w:t>
      </w:r>
    </w:p>
    <w:p w:rsidR="00F006EC" w:rsidRPr="00631373" w:rsidRDefault="00F006EC" w:rsidP="00F76268">
      <w:pPr>
        <w:pStyle w:val="af9"/>
        <w:spacing w:before="120" w:after="120"/>
        <w:jc w:val="both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Исходя из указанных тенденций, система мероприятий подпрограммы определена на основе варианта инерционного развития сети автомобильных </w:t>
      </w:r>
      <w:r w:rsidRPr="00631373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дорог. Такой вариант не приводит к кардинальному изменению ситуации, но позволяет не допустить дальнейшего ухудшения состояния сети автомобильных дорог поселения.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>Благоустройство территории:</w:t>
      </w:r>
    </w:p>
    <w:p w:rsidR="00631373" w:rsidRDefault="00F006EC" w:rsidP="00F7626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</w:rPr>
        <w:t>К решению проблем благоустройства необходимо программно-целевой подход, так как без комплексной системы благоустройства муниципального образования Дубенский поссовет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задач, а не расходовать средства на ремонт отдельных элементов благоустройства.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</w:rPr>
        <w:t>Проблема благоустройства является одной из приоритетных, требующей систематического внимания и эффективного решения.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>Территориальное планирование территории муниципального образования:</w:t>
      </w:r>
    </w:p>
    <w:p w:rsidR="00F006EC" w:rsidRPr="00631373" w:rsidRDefault="00F006EC" w:rsidP="00F762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Выполнение запланированных объемов работ соответствует потребностям поселения, </w:t>
      </w:r>
      <w:proofErr w:type="gramStart"/>
      <w:r w:rsidRPr="00631373">
        <w:rPr>
          <w:rFonts w:ascii="Times New Roman" w:hAnsi="Times New Roman"/>
          <w:sz w:val="28"/>
          <w:szCs w:val="28"/>
        </w:rPr>
        <w:t>темпам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постоянно растущим запросов населения к качеству жизни на территории.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Так как в течение длительного времени ремонт проезжей части улиц проводится в недостаточных объемах, на сегодняшний день требуется проведение капитального ремонта и организации работ по благоустройству территорий общего пользования населения (проезжая часть улиц, тротуары, дворовые территории).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На территории муниципального образования Дубенский поссовет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 земли общего пользования. В виду отсутствия права муниципальной собственности на земельные участки невозможно организация проведения работ по благоустройству территорий, а также предоставление земельных участков.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Утверждение документов территориального планирования поселения позволит развивать и осваивать территорию всего муниципального образования в целом.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 xml:space="preserve">Механизмы принятия решений о поддержки малого и среднего бизнеса регулируются законами и самими рынками. В России сегодня постепенно выстраивается следующая система, при </w:t>
      </w:r>
      <w:proofErr w:type="gramStart"/>
      <w:r w:rsidRPr="00631373">
        <w:rPr>
          <w:rFonts w:ascii="Times New Roman" w:hAnsi="Times New Roman"/>
          <w:sz w:val="28"/>
          <w:szCs w:val="28"/>
        </w:rPr>
        <w:t>которой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исследуя механизмы </w:t>
      </w:r>
      <w:r w:rsidRPr="00631373">
        <w:rPr>
          <w:rFonts w:ascii="Times New Roman" w:hAnsi="Times New Roman"/>
          <w:sz w:val="28"/>
          <w:szCs w:val="28"/>
        </w:rPr>
        <w:lastRenderedPageBreak/>
        <w:t>принятия решения о поддержке малого бизнеса, в основе рассматриваются модели взаимодействия субъектов.  Общий рост экономического развития Оренбургской области и Беляевского района за последние годы положительно отразился и на экономической ситуации в стабильности воспроизводства экономического, социального, экологического и демографического потенциалов данной территории.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>Развитие культуры:</w:t>
      </w:r>
    </w:p>
    <w:p w:rsidR="00F006EC" w:rsidRPr="00631373" w:rsidRDefault="00F006EC" w:rsidP="00F762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 умениями в этой сфере, а также максимально развивать культурно-досуговую деятельность учреждений сферы культуры и искусства. Повышение роли культуры в 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В 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 искусства современной аппаратурой и техникой. Социально-культурное обновление и комплексная модернизация учреждений культуры определяются также увеличением видов культурно-досуговых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31373">
        <w:rPr>
          <w:rFonts w:ascii="Times New Roman" w:hAnsi="Times New Roman"/>
          <w:sz w:val="28"/>
          <w:szCs w:val="28"/>
          <w:u w:val="single"/>
        </w:rPr>
        <w:t>Развитие физической культуры, спорта и молодежной политики на территории:</w:t>
      </w:r>
    </w:p>
    <w:p w:rsidR="00F006EC" w:rsidRPr="00631373" w:rsidRDefault="00F006EC" w:rsidP="00F762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Физкультура и спорт являются одним из средств воспитания здорового поколения. Занятие физкультурой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lastRenderedPageBreak/>
        <w:t>Развитие физической культуры и спорта на территории сельского поселения среди жителей разных возрастов повлечет появление позитивных тенденций – рост в заинтересованности своего здоровья; повышение престижности занятие спортом и оздоровительной физкультурной; рост самостоятельности, практичности и мобильности, ответственности за свою судьбу.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     Создавая условия для занятий физкультурной и спортом для всех жителей, то </w:t>
      </w:r>
      <w:proofErr w:type="gramStart"/>
      <w:r w:rsidRPr="00631373">
        <w:rPr>
          <w:rFonts w:ascii="Times New Roman" w:hAnsi="Times New Roman"/>
          <w:sz w:val="28"/>
          <w:szCs w:val="28"/>
        </w:rPr>
        <w:t>есть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удовлетворяя потребность среднестатистического жителя в двигательной активности, основы физического здоровья и потребность в здоровом образе жизни формируется, прежде всего, в детском и подростковом возрасте.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     Перспектива дальнейшего подъема массовости физкультурного движения во многом зависит от наличия и состояния материально-технической базы. Острейшей проблемой является отсутствие муниципального спортивного зала для занятий физической культурой и спортом. Также стоит задача по содержанию существующих спортсооружений и обеспечением их современным оборудованием и инвентарем, решение которой позволит привлечь </w:t>
      </w:r>
      <w:proofErr w:type="gramStart"/>
      <w:r w:rsidRPr="00631373">
        <w:rPr>
          <w:rFonts w:ascii="Times New Roman" w:hAnsi="Times New Roman"/>
          <w:sz w:val="28"/>
          <w:szCs w:val="28"/>
        </w:rPr>
        <w:t>к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занятием физической культуры и спортом новые контингенты населения, и в первую очередь – детей и подростков.</w:t>
      </w:r>
    </w:p>
    <w:p w:rsidR="00F006EC" w:rsidRPr="00631373" w:rsidRDefault="00F006EC" w:rsidP="00F76268">
      <w:p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 xml:space="preserve">На основании изложенных данных была разработана Программа «Социально-экономическое развитие территории муниципального образования Дубенский поссовет на 2017-2019 год», которая рассчитана на </w:t>
      </w:r>
      <w:r w:rsidR="00F76268">
        <w:rPr>
          <w:rFonts w:ascii="Times New Roman" w:hAnsi="Times New Roman"/>
          <w:sz w:val="28"/>
          <w:szCs w:val="28"/>
        </w:rPr>
        <w:t xml:space="preserve">            </w:t>
      </w:r>
      <w:r w:rsidRPr="00631373">
        <w:rPr>
          <w:rFonts w:ascii="Times New Roman" w:hAnsi="Times New Roman"/>
          <w:sz w:val="28"/>
          <w:szCs w:val="28"/>
        </w:rPr>
        <w:t>3 года и позволяет решить часть выше обусловленных проблем в рамках доступных объемов финансирования (план по  доходам на 2017 год –2061,2тыс. рублей).</w:t>
      </w: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006EC" w:rsidRPr="00631373" w:rsidSect="0054092F">
          <w:headerReference w:type="default" r:id="rId13"/>
          <w:pgSz w:w="11906" w:h="16838" w:code="9"/>
          <w:pgMar w:top="851" w:right="567" w:bottom="851" w:left="1985" w:header="709" w:footer="709" w:gutter="0"/>
          <w:cols w:space="720"/>
        </w:sect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Таблица 1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F006EC" w:rsidRPr="00631373" w:rsidRDefault="00F006EC" w:rsidP="00F006E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5897"/>
        <w:gridCol w:w="1754"/>
        <w:gridCol w:w="1455"/>
        <w:gridCol w:w="1416"/>
        <w:gridCol w:w="1266"/>
        <w:gridCol w:w="1406"/>
        <w:gridCol w:w="1342"/>
      </w:tblGrid>
      <w:tr w:rsidR="00F006EC" w:rsidRPr="00631373" w:rsidTr="0054092F">
        <w:tc>
          <w:tcPr>
            <w:tcW w:w="709" w:type="dxa"/>
            <w:vMerge w:val="restart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vMerge w:val="restart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Показатели (индикаторы)</w:t>
            </w:r>
          </w:p>
        </w:tc>
        <w:tc>
          <w:tcPr>
            <w:tcW w:w="1662" w:type="dxa"/>
            <w:vMerge w:val="restart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0" w:type="dxa"/>
            <w:gridSpan w:val="5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F006EC" w:rsidRPr="00631373" w:rsidTr="0054092F">
        <w:tc>
          <w:tcPr>
            <w:tcW w:w="709" w:type="dxa"/>
            <w:vMerge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Отчетный год </w:t>
            </w:r>
          </w:p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Текущий год </w:t>
            </w:r>
          </w:p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br/>
              <w:t>«Социально-экономическое развитие территории муниципального образования Дубенский поссовет на 2017-2019 годы»</w:t>
            </w:r>
          </w:p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006EC" w:rsidRPr="00631373" w:rsidRDefault="00F006EC" w:rsidP="00540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Подпрограмма 1. «Развитие муниципальной службы»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1.1.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Доля граждан положительно оценивающих деятельность органов местного самоуправления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Процентов от числа опрошенных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70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75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1.2.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-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1.3.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50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50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1.4.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-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Доля муниципальных служащих, имеющих высшее профессиональное образование</w:t>
            </w:r>
          </w:p>
          <w:p w:rsidR="00F006EC" w:rsidRPr="00631373" w:rsidRDefault="00F006EC" w:rsidP="0054092F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1662" w:type="dxa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50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50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Подпрограмма 2. « 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Количество земельных участков, по которым проводятся кадастровые работы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Количество земельных участков, по которым проводится  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Количество объектов недвижимого имущества, по которым осуществляется регистрация права муниципальной собственности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06EC" w:rsidRPr="00631373" w:rsidTr="0054092F">
        <w:trPr>
          <w:trHeight w:val="926"/>
        </w:trPr>
        <w:tc>
          <w:tcPr>
            <w:tcW w:w="709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006EC" w:rsidRPr="00631373" w:rsidRDefault="00F006EC" w:rsidP="006313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Подпрограмма 3. «Защита населения и территории Дубенский поссовет от чрезвычайных ситуаций и обеспечение пожарной безопасности »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006EC" w:rsidRPr="00631373" w:rsidRDefault="00F006EC" w:rsidP="0054092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Установка систем оповещения в населенных пунктах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Приобретение средств индивидуальной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защиты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Опашка населенных пунктов 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006EC" w:rsidRPr="00631373" w:rsidRDefault="00F006EC" w:rsidP="00631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Подпрограмма 4. «Содержание и ремонт автомобильных дорог общего пользования местного значения и искуственных сооружений на них»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Очистка от снега улично-дорожной сети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Устройство разметки проезжей части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Устройство искусственных неровностей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100м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006EC" w:rsidRPr="00631373" w:rsidRDefault="00F006EC" w:rsidP="00631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Подпрограмма 5 «Комплексное благоустройство территории  муниципального образования Дубенский поссовет»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Замена труб водопроводной сети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Установка уличных фонарей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Замена осветительных приборов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Ликвидация несанкционированных свалок мусора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Замена изгороди мест захоронений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Проведение сбора мусора мест захоронений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Посадка саженцов деревьев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373"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памятников Воинской славы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373">
              <w:rPr>
                <w:rFonts w:ascii="Times New Roman" w:hAnsi="Times New Roman" w:cs="Times New Roman"/>
                <w:sz w:val="28"/>
                <w:szCs w:val="28"/>
              </w:rPr>
              <w:t>Регулирование численности безнадзорных животных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006EC" w:rsidRPr="00631373" w:rsidRDefault="00F006EC" w:rsidP="00631373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6 «Развитие культуры, организация праздничных мероприятий на 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территории муниципального образования Дубенский поссовет»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Количество посещений мероприятий</w:t>
            </w:r>
            <w:r w:rsidR="004D7A18" w:rsidRPr="00631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в ДК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100чел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Количество посещений</w:t>
            </w:r>
            <w:r w:rsidR="004D7A18" w:rsidRPr="00631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мероприятий библиотеки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100чел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006EC" w:rsidRPr="00631373" w:rsidRDefault="00F006EC" w:rsidP="006313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7 </w:t>
            </w:r>
            <w:r w:rsidRPr="00631373">
              <w:rPr>
                <w:rFonts w:ascii="Times New Roman" w:hAnsi="Times New Roman"/>
                <w:b/>
                <w:bCs/>
                <w:sz w:val="28"/>
                <w:szCs w:val="28"/>
              </w:rPr>
              <w:t>«Развитие  физической культуры, спорта и молодежной политики на территории муниципального образования Дубенский поссовет»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Доля населения, систематически занимающегося физической культурой и спортом в общей численности населения поселения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006EC" w:rsidRPr="00631373" w:rsidTr="0054092F">
        <w:tc>
          <w:tcPr>
            <w:tcW w:w="709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Количество спортивно-массовых мероприятий</w:t>
            </w:r>
            <w:r w:rsidR="004D7A18" w:rsidRPr="00631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проводимых на территории сельского поселения</w:t>
            </w:r>
          </w:p>
        </w:tc>
        <w:tc>
          <w:tcPr>
            <w:tcW w:w="1662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меропр</w:t>
            </w:r>
          </w:p>
        </w:tc>
        <w:tc>
          <w:tcPr>
            <w:tcW w:w="1456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Default="00F006EC" w:rsidP="00631373">
      <w:pPr>
        <w:widowControl w:val="0"/>
        <w:suppressAutoHyphens/>
        <w:spacing w:after="0" w:line="240" w:lineRule="auto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631373" w:rsidRPr="00631373" w:rsidRDefault="00631373" w:rsidP="00631373">
      <w:pPr>
        <w:widowControl w:val="0"/>
        <w:suppressAutoHyphens/>
        <w:spacing w:after="0" w:line="240" w:lineRule="auto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ab/>
      </w:r>
    </w:p>
    <w:p w:rsidR="00F006EC" w:rsidRPr="00631373" w:rsidRDefault="00F006EC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Таблица 2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/>
          <w:b/>
          <w:kern w:val="2"/>
          <w:sz w:val="28"/>
          <w:szCs w:val="28"/>
        </w:rPr>
        <w:t>Перечень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/>
          <w:b/>
          <w:kern w:val="2"/>
          <w:sz w:val="28"/>
          <w:szCs w:val="28"/>
        </w:rPr>
        <w:t xml:space="preserve">  основных мероприятий муниципальной программы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tbl>
      <w:tblPr>
        <w:tblW w:w="15593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8"/>
        <w:gridCol w:w="2848"/>
        <w:gridCol w:w="1967"/>
        <w:gridCol w:w="1418"/>
        <w:gridCol w:w="1417"/>
        <w:gridCol w:w="2556"/>
        <w:gridCol w:w="2410"/>
        <w:gridCol w:w="2409"/>
      </w:tblGrid>
      <w:tr w:rsidR="00F006EC" w:rsidRPr="00631373" w:rsidTr="0054092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п</w:t>
            </w:r>
            <w:proofErr w:type="gramEnd"/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Номер и наименование основного мероприятия,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мероприятия  программы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proofErr w:type="gramStart"/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ответственный</w:t>
            </w:r>
            <w:proofErr w:type="gramEnd"/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за исполнение основного мероприятия,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Срок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Ожидаемый непосредственный результат 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Последствия не реализации основного мероприятия, мероприятия  целевой 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 CYR" w:hAnsi="Times New Roman CYR" w:cs="Times New Roman CYR"/>
                <w:sz w:val="28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F006EC" w:rsidRPr="00631373" w:rsidTr="0054092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</w:tr>
    </w:tbl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tbl>
      <w:tblPr>
        <w:tblW w:w="19832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8"/>
        <w:gridCol w:w="2829"/>
        <w:gridCol w:w="6"/>
        <w:gridCol w:w="1978"/>
        <w:gridCol w:w="1419"/>
        <w:gridCol w:w="1416"/>
        <w:gridCol w:w="2558"/>
        <w:gridCol w:w="2410"/>
        <w:gridCol w:w="2409"/>
        <w:gridCol w:w="4239"/>
      </w:tblGrid>
      <w:tr w:rsidR="00F006EC" w:rsidRPr="00631373" w:rsidTr="0054092F">
        <w:trPr>
          <w:gridAfter w:val="1"/>
          <w:wAfter w:w="4239" w:type="dxa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8</w:t>
            </w:r>
          </w:p>
        </w:tc>
      </w:tr>
      <w:tr w:rsidR="00F006EC" w:rsidRPr="00631373" w:rsidTr="0054092F">
        <w:trPr>
          <w:gridAfter w:val="1"/>
          <w:wAfter w:w="4239" w:type="dxa"/>
          <w:trHeight w:val="96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Подпрограмма 1. «Развитие муниципальной службы»</w:t>
            </w:r>
          </w:p>
        </w:tc>
      </w:tr>
      <w:tr w:rsidR="00F006EC" w:rsidRPr="00631373" w:rsidTr="0054092F">
        <w:trPr>
          <w:gridAfter w:val="1"/>
          <w:wAfter w:w="4239" w:type="dxa"/>
          <w:trHeight w:val="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1.1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администрация 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2019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Повышение эффективности деятельности администрации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Стагнация развития муниципальной службы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sz w:val="28"/>
                <w:szCs w:val="28"/>
              </w:rPr>
            </w:pPr>
            <w:r w:rsidRPr="00631373">
              <w:rPr>
                <w:rFonts w:ascii="Times New Roman CYR" w:hAnsi="Times New Roman CYR" w:cs="Times New Roman CYR"/>
                <w:sz w:val="28"/>
                <w:szCs w:val="28"/>
              </w:rPr>
              <w:t>Обеспечивает достижение ожидаемых результатов подпрограммы</w:t>
            </w:r>
          </w:p>
        </w:tc>
      </w:tr>
      <w:tr w:rsidR="00F006EC" w:rsidRPr="00631373" w:rsidTr="0054092F">
        <w:trPr>
          <w:gridAfter w:val="1"/>
          <w:wAfter w:w="4239" w:type="dxa"/>
          <w:trHeight w:val="2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администрация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2019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Оснащение рабочих мест специалистов средствами вычислительной и информационно-коммуникационной техники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Неэффективность работы специалистов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sz w:val="28"/>
                <w:szCs w:val="28"/>
              </w:rPr>
            </w:pPr>
            <w:r w:rsidRPr="00631373">
              <w:rPr>
                <w:rFonts w:ascii="Times New Roman CYR" w:hAnsi="Times New Roman CYR" w:cs="Times New Roman CYR"/>
                <w:sz w:val="28"/>
                <w:szCs w:val="28"/>
              </w:rPr>
              <w:t>Обеспечивает достижение ожидаемых результатов подпрограммы</w:t>
            </w:r>
          </w:p>
        </w:tc>
      </w:tr>
      <w:tr w:rsidR="00F006EC" w:rsidRPr="00631373" w:rsidTr="0054092F">
        <w:trPr>
          <w:gridAfter w:val="1"/>
          <w:wAfter w:w="4239" w:type="dxa"/>
          <w:trHeight w:val="2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1.3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Основное мероприятие 3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Средства</w:t>
            </w:r>
            <w:proofErr w:type="gramStart"/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,п</w:t>
            </w:r>
            <w:proofErr w:type="gramEnd"/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ередаваемые на осуществление полномочий по финансовому надзору и полномочий по составлению проекта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администрация 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2019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Повышение эффективности деятельности администрации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Стагнация развития муниципальной службы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sz w:val="28"/>
                <w:szCs w:val="28"/>
              </w:rPr>
            </w:pPr>
            <w:r w:rsidRPr="00631373">
              <w:rPr>
                <w:rFonts w:ascii="Times New Roman CYR" w:hAnsi="Times New Roman CYR" w:cs="Times New Roman CYR"/>
                <w:sz w:val="28"/>
                <w:szCs w:val="28"/>
              </w:rPr>
              <w:t>Обеспечивает достижение ожидаемых результатов подпрограммы</w:t>
            </w:r>
          </w:p>
        </w:tc>
      </w:tr>
      <w:tr w:rsidR="00F006EC" w:rsidRPr="00631373" w:rsidTr="0054092F">
        <w:trPr>
          <w:gridAfter w:val="1"/>
          <w:wAfter w:w="4239" w:type="dxa"/>
          <w:trHeight w:val="829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lastRenderedPageBreak/>
              <w:t>Подпрограмма 2  «О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631373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Дубенский поссовет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006EC" w:rsidRPr="00631373" w:rsidTr="0054092F">
        <w:trPr>
          <w:gridAfter w:val="1"/>
          <w:wAfter w:w="4239" w:type="dxa"/>
          <w:trHeight w:val="1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ind w:right="-139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Основное мероприятие 1</w:t>
            </w:r>
          </w:p>
          <w:p w:rsidR="00F006EC" w:rsidRPr="00631373" w:rsidRDefault="00F006EC" w:rsidP="0054092F">
            <w:pPr>
              <w:ind w:right="-139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Эффективное использование земельных участков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Невозможность использования и распоряжения муниципальной собственностью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sz w:val="28"/>
                <w:szCs w:val="28"/>
              </w:rPr>
            </w:pPr>
            <w:r w:rsidRPr="00631373">
              <w:rPr>
                <w:rFonts w:ascii="Times New Roman CYR" w:hAnsi="Times New Roman CYR" w:cs="Times New Roman CYR"/>
                <w:sz w:val="28"/>
                <w:szCs w:val="28"/>
              </w:rPr>
              <w:t>Обеспечивает достижение ожидаемых результатов подпрограммы</w:t>
            </w:r>
          </w:p>
        </w:tc>
      </w:tr>
      <w:tr w:rsidR="00F006EC" w:rsidRPr="00631373" w:rsidTr="0054092F">
        <w:trPr>
          <w:gridAfter w:val="1"/>
          <w:wAfter w:w="4239" w:type="dxa"/>
          <w:trHeight w:val="28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  <w:p w:rsidR="00F006EC" w:rsidRPr="00631373" w:rsidRDefault="00F006EC" w:rsidP="0054092F">
            <w:pPr>
              <w:ind w:right="-365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  <w:p w:rsidR="00F006EC" w:rsidRPr="00631373" w:rsidRDefault="00F006EC" w:rsidP="0054092F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в собственность, увеличение количества жилья, пополнение бюджета за счет продажи земельных участков и поступления земельного налога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Недополучение бюджетом налоговых платежей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sz w:val="28"/>
                <w:szCs w:val="28"/>
              </w:rPr>
            </w:pPr>
            <w:r w:rsidRPr="00631373">
              <w:rPr>
                <w:rFonts w:ascii="Times New Roman CYR" w:hAnsi="Times New Roman CYR" w:cs="Times New Roman CYR"/>
                <w:sz w:val="28"/>
                <w:szCs w:val="28"/>
              </w:rPr>
              <w:t>Обеспечивает достижение ожидаемых результатов подпрограммы</w:t>
            </w:r>
          </w:p>
        </w:tc>
      </w:tr>
      <w:tr w:rsidR="00F006EC" w:rsidRPr="00631373" w:rsidTr="0054092F">
        <w:trPr>
          <w:gridAfter w:val="1"/>
          <w:wAfter w:w="4239" w:type="dxa"/>
          <w:trHeight w:val="558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32BB" w:rsidRPr="00631373" w:rsidRDefault="005132BB" w:rsidP="006313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3 «Защита населения и территории </w:t>
            </w:r>
            <w:r w:rsidRPr="00631373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Дубенский поссовет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 от чрезвычайных ситуаций и обеспечение пожарной безопасности »</w:t>
            </w:r>
          </w:p>
          <w:p w:rsidR="00F006EC" w:rsidRPr="00631373" w:rsidRDefault="00F006EC" w:rsidP="0054092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006EC" w:rsidRPr="00631373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  <w:p w:rsidR="00F006EC" w:rsidRPr="00631373" w:rsidRDefault="00F006EC" w:rsidP="0054092F">
            <w:pPr>
              <w:ind w:right="-139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предупредительных мер, направленных на защиту жизни и здоровья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Угроза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жизни и здоровья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sz w:val="28"/>
                <w:szCs w:val="28"/>
              </w:rPr>
            </w:pPr>
            <w:r w:rsidRPr="00631373">
              <w:rPr>
                <w:rFonts w:ascii="Times New Roman CYR" w:hAnsi="Times New Roman CYR" w:cs="Times New Roman CYR"/>
                <w:sz w:val="28"/>
                <w:szCs w:val="28"/>
              </w:rPr>
              <w:t>Обеспечивает достижение ожидаемых результатов подпрограммы</w:t>
            </w:r>
          </w:p>
        </w:tc>
      </w:tr>
      <w:tr w:rsidR="00F006EC" w:rsidRPr="00631373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 2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повышение уровня пожарной безопасности  в границах муниципального образования за счет комплекса мероприятий по обеспечению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первичных мер пожарной безопасности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Угроза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жизни и здоровья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sz w:val="28"/>
                <w:szCs w:val="28"/>
              </w:rPr>
            </w:pPr>
            <w:r w:rsidRPr="00631373">
              <w:rPr>
                <w:rFonts w:ascii="Times New Roman CYR" w:hAnsi="Times New Roman CYR" w:cs="Times New Roman CYR"/>
                <w:sz w:val="28"/>
                <w:szCs w:val="28"/>
              </w:rPr>
              <w:t>Обеспечивает достижение ожидаемых результатов подпрограммы</w:t>
            </w:r>
          </w:p>
        </w:tc>
      </w:tr>
      <w:tr w:rsidR="00F006EC" w:rsidRPr="00631373" w:rsidTr="0054092F">
        <w:trPr>
          <w:trHeight w:val="43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63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Подпрограмма 4.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4239" w:type="dxa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</w:tr>
      <w:tr w:rsidR="00F006EC" w:rsidRPr="00631373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ind w:right="-139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основное мероприятие 1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доли протяженности автомобильных дорог общего пользования местного значения, не отвечающих нормативным</w:t>
            </w:r>
            <w:r w:rsidRPr="0063137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требованиям, в общей протяженности автомобильных дорог общего пользования местного значения;</w:t>
            </w:r>
          </w:p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Угроза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жизни и здоровья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ind w:right="-139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 CYR" w:hAnsi="Times New Roman CYR" w:cs="Times New Roman CYR"/>
                <w:sz w:val="28"/>
                <w:szCs w:val="28"/>
              </w:rPr>
              <w:t>Обеспечивает достижение ожидаемых результатов подпрограммы</w:t>
            </w:r>
          </w:p>
        </w:tc>
      </w:tr>
      <w:tr w:rsidR="00F006EC" w:rsidRPr="00631373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ind w:right="-139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мероприятие2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сокращение доли ДТП, совершению </w:t>
            </w:r>
            <w:r w:rsidRPr="006313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которых сопутствовало наличие неудовлетворительных дорожных условий.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Угроза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жизни и здоровья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ind w:right="-139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Обеспечивает достижение </w:t>
            </w:r>
            <w:r w:rsidRPr="0063137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ожидаемых результатов подпрограммы</w:t>
            </w:r>
          </w:p>
        </w:tc>
      </w:tr>
      <w:tr w:rsidR="00F006EC" w:rsidRPr="00631373" w:rsidTr="0054092F">
        <w:trPr>
          <w:gridAfter w:val="1"/>
          <w:wAfter w:w="4239" w:type="dxa"/>
          <w:trHeight w:val="571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631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Подпрограмма 5 «Комплексное благоустройство территории  муниципального образования </w:t>
            </w:r>
            <w:r w:rsidRPr="00631373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Дубенский поссовет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006EC" w:rsidRPr="00631373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ind w:right="-139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мероприятие1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Содержание жилищного хозяйства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улучшения  жилищного фонда.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Некомфортное проживание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sz w:val="28"/>
                <w:szCs w:val="28"/>
              </w:rPr>
            </w:pPr>
            <w:r w:rsidRPr="00631373">
              <w:rPr>
                <w:rFonts w:ascii="Times New Roman CYR" w:hAnsi="Times New Roman CYR" w:cs="Times New Roman CYR"/>
                <w:sz w:val="28"/>
                <w:szCs w:val="28"/>
              </w:rPr>
              <w:t>Обеспечивает достижение ожидаемых результатов подпрограммы</w:t>
            </w:r>
          </w:p>
        </w:tc>
      </w:tr>
      <w:tr w:rsidR="00F006EC" w:rsidRPr="00631373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ind w:right="-139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мероприятие2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увеличение и приведение в 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надлежащие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состояние водопроводных сетей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Некомфортное проживание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sz w:val="28"/>
                <w:szCs w:val="28"/>
              </w:rPr>
            </w:pPr>
            <w:r w:rsidRPr="00631373">
              <w:rPr>
                <w:rFonts w:ascii="Times New Roman CYR" w:hAnsi="Times New Roman CYR" w:cs="Times New Roman CYR"/>
                <w:sz w:val="28"/>
                <w:szCs w:val="28"/>
              </w:rPr>
              <w:t>Обеспечивает достижение ожидаемых результатов подпрограммы</w:t>
            </w:r>
          </w:p>
        </w:tc>
      </w:tr>
      <w:tr w:rsidR="00F006EC" w:rsidRPr="00631373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ind w:right="-139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мероприятие3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Комплек</w:t>
            </w: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сное благоустройство территории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доведение уровня освещенности 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улиц, проездов, внутриквартальных дорог, пешеходных дорожек до 100%;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 максимальное озеленение территории поселения; 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-создание благоприятных условий для проживания и отдыха населения поселения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-улучшение санитарного и экологического состояния поселения;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содержание мест захоронений в надлежащем состоянии;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-ликвидация несанкционированных свалок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мусора;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-прочее благоустройство территории сельского поселения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-достижение целей по приведению улиц и дворов в состояние, соответствующее современным требованиям и стандартам;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-развитие благоустройства территории сельского поселения;</w:t>
            </w:r>
          </w:p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Некомфортное проживание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sz w:val="28"/>
                <w:szCs w:val="28"/>
              </w:rPr>
            </w:pPr>
            <w:r w:rsidRPr="0063137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Обеспечивает достижение </w:t>
            </w:r>
            <w:r w:rsidRPr="0063137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ожидаемых результатов подпрограммы</w:t>
            </w:r>
          </w:p>
        </w:tc>
      </w:tr>
      <w:tr w:rsidR="00F006EC" w:rsidRPr="00631373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6 «Развитие культуры, организация праздничных мероприятий на территории муниципального образования </w:t>
            </w:r>
            <w:r w:rsidRPr="00631373">
              <w:rPr>
                <w:rFonts w:ascii="Times New Roman" w:hAnsi="Times New Roman"/>
                <w:b/>
                <w:bCs/>
                <w:sz w:val="28"/>
                <w:szCs w:val="28"/>
              </w:rPr>
              <w:t>Дубенский поссовет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006EC" w:rsidRPr="00631373" w:rsidRDefault="00F006EC" w:rsidP="0054092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006EC" w:rsidRPr="00631373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ind w:right="-139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</w:t>
            </w:r>
            <w:proofErr w:type="gramStart"/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Финансовое обеспечение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в сфере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Администрация муниципального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Style w:val="text"/>
                <w:rFonts w:ascii="Times New Roman" w:hAnsi="Times New Roman"/>
                <w:bCs/>
                <w:sz w:val="28"/>
                <w:szCs w:val="28"/>
              </w:rPr>
              <w:t xml:space="preserve">Повышение духовно-нравственного уровня населения, </w:t>
            </w:r>
            <w:r w:rsidRPr="00631373">
              <w:rPr>
                <w:rStyle w:val="text"/>
                <w:rFonts w:ascii="Times New Roman" w:hAnsi="Times New Roman"/>
                <w:bCs/>
                <w:sz w:val="28"/>
                <w:szCs w:val="28"/>
              </w:rPr>
              <w:lastRenderedPageBreak/>
              <w:t>формирование  положительных жизненных ориентиров для молодого поколения; формирование основы гражданской идентичности: чувства сопричастности и гордости за свою Родину, уважения к истории и культуре народа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Некомфортное проживание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Обеспечивает достижение ожидаемых результатов </w:t>
            </w:r>
            <w:r w:rsidRPr="0063137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подпрограммы</w:t>
            </w:r>
          </w:p>
        </w:tc>
      </w:tr>
      <w:tr w:rsidR="00F006EC" w:rsidRPr="00631373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ind w:right="-139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</w:t>
            </w:r>
            <w:proofErr w:type="gramStart"/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</w:t>
            </w:r>
            <w:proofErr w:type="gramEnd"/>
            <w:r w:rsidRPr="006313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Повышение эффективности и качества культурно-досугового обеспечения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Некомфортное проживание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 CYR" w:hAnsi="Times New Roman CYR" w:cs="Times New Roman CYR"/>
                <w:sz w:val="28"/>
                <w:szCs w:val="28"/>
              </w:rPr>
              <w:t>Обеспечивает достижение ожидаемых результатов подпрограммы</w:t>
            </w:r>
          </w:p>
        </w:tc>
      </w:tr>
      <w:tr w:rsidR="00F006EC" w:rsidRPr="00631373" w:rsidTr="0054092F">
        <w:trPr>
          <w:gridAfter w:val="1"/>
          <w:wAfter w:w="4239" w:type="dxa"/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ind w:right="-139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</w:t>
            </w:r>
            <w:proofErr w:type="gramStart"/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</w:t>
            </w:r>
            <w:proofErr w:type="gramEnd"/>
            <w:r w:rsidRPr="006313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Межбюджетные трансферты на организацию и проведение различных культурно-массовых мероприятий  библиотеки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Администрация муниципального образования Дубенский поссовет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Некомфортное проживание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 CYR" w:hAnsi="Times New Roman CYR" w:cs="Times New Roman CYR"/>
                <w:sz w:val="28"/>
                <w:szCs w:val="28"/>
              </w:rPr>
              <w:t>Обеспечивает достижение ожидаемых результатов подпрограммы</w:t>
            </w:r>
          </w:p>
        </w:tc>
      </w:tr>
    </w:tbl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631373" w:rsidRDefault="00631373" w:rsidP="00F006E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631373" w:rsidRDefault="00631373" w:rsidP="00F006E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631373" w:rsidRDefault="00631373" w:rsidP="00F006E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631373" w:rsidRDefault="00631373" w:rsidP="00F006E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631373" w:rsidRDefault="00631373" w:rsidP="00F006E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таблица 3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00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Ресурсное обеспечение </w:t>
      </w:r>
    </w:p>
    <w:p w:rsidR="00F006EC" w:rsidRPr="00631373" w:rsidRDefault="00F006EC" w:rsidP="00F00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43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64"/>
        <w:gridCol w:w="4239"/>
        <w:gridCol w:w="1594"/>
        <w:gridCol w:w="686"/>
        <w:gridCol w:w="855"/>
        <w:gridCol w:w="2128"/>
        <w:gridCol w:w="17"/>
        <w:gridCol w:w="1123"/>
        <w:gridCol w:w="1140"/>
        <w:gridCol w:w="997"/>
      </w:tblGrid>
      <w:tr w:rsidR="00F006EC" w:rsidRPr="00631373" w:rsidTr="00416803"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4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Наименование  муниципальной программы,  основного мероприятия, мероприятия ведомственной целевой программы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Ответственный исполнитель,  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Расходы (тыс. руб.), годы</w:t>
            </w:r>
          </w:p>
        </w:tc>
      </w:tr>
      <w:tr w:rsidR="00F006EC" w:rsidRPr="00631373" w:rsidTr="00416803"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РзПр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ЦСР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2018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2019</w:t>
            </w:r>
          </w:p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</w:p>
        </w:tc>
      </w:tr>
      <w:tr w:rsidR="00F006EC" w:rsidRPr="00631373" w:rsidTr="00416803">
        <w:trPr>
          <w:tblHeader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8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12</w:t>
            </w:r>
          </w:p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</w:p>
        </w:tc>
      </w:tr>
      <w:tr w:rsidR="00F006EC" w:rsidRPr="00631373" w:rsidTr="00416803">
        <w:trPr>
          <w:trHeight w:val="1461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Муниципальная программа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6313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 «Социально-экономическое развитие территории муниципального образования </w:t>
            </w:r>
            <w:r w:rsidRPr="006313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Дубенский поссовет 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на 2017-2019 годы»</w:t>
            </w:r>
          </w:p>
          <w:p w:rsidR="00F006EC" w:rsidRPr="00631373" w:rsidRDefault="00F006EC" w:rsidP="0063137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06EC" w:rsidRPr="00631373" w:rsidRDefault="00F006EC" w:rsidP="0063137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администрация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b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b/>
                <w:kern w:val="2"/>
                <w:sz w:val="28"/>
                <w:szCs w:val="28"/>
              </w:rPr>
              <w:t>0100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1980,0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1986,2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2039,0</w:t>
            </w:r>
          </w:p>
        </w:tc>
      </w:tr>
      <w:tr w:rsidR="00F006EC" w:rsidRPr="00631373" w:rsidTr="00416803">
        <w:trPr>
          <w:trHeight w:val="275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Подпрограмма 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«Развитие муниципальной службы»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b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b/>
                <w:kern w:val="2"/>
                <w:sz w:val="28"/>
                <w:szCs w:val="28"/>
              </w:rPr>
              <w:t>0100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07 1 00 00000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1153,8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1154,0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1154,6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основное мероприятие 1 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595,6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595,6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595,6</w:t>
            </w:r>
          </w:p>
        </w:tc>
      </w:tr>
      <w:tr w:rsidR="00F006EC" w:rsidRPr="00631373" w:rsidTr="00416803">
        <w:trPr>
          <w:trHeight w:val="401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0102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07 1 01 10010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381,8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381,8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381,8</w:t>
            </w:r>
          </w:p>
        </w:tc>
      </w:tr>
      <w:tr w:rsidR="00F006EC" w:rsidRPr="00631373" w:rsidTr="00416803">
        <w:trPr>
          <w:trHeight w:val="401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Центральный аппарат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0104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07 1 01 10020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213,8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213,8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213,8</w:t>
            </w:r>
          </w:p>
        </w:tc>
      </w:tr>
      <w:tr w:rsidR="00F006EC" w:rsidRPr="00631373" w:rsidTr="00416803">
        <w:trPr>
          <w:trHeight w:val="401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  2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0104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07 1 0200000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tabs>
                <w:tab w:val="center" w:pos="459"/>
              </w:tabs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422,6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422,8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423,4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0104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07 1 02 70500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420,0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420,0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420,0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Средства</w:t>
            </w:r>
            <w:proofErr w:type="gramStart"/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,п</w:t>
            </w:r>
            <w:proofErr w:type="gramEnd"/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ередаваемые на осуществление полномочий по утверждению генеральных планов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0104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07 1 0360010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2,6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  3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Средства</w:t>
            </w:r>
            <w:proofErr w:type="gramStart"/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,п</w:t>
            </w:r>
            <w:proofErr w:type="gramEnd"/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ередаваемые на осуществление полномочий по соглашению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0106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07 1 0300000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135,6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135,6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135,6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Средства</w:t>
            </w:r>
            <w:proofErr w:type="gramStart"/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,п</w:t>
            </w:r>
            <w:proofErr w:type="gramEnd"/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ередаваемые на осуществление полномочий по </w:t>
            </w: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lastRenderedPageBreak/>
              <w:t>финансовому надзору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lastRenderedPageBreak/>
              <w:t>администрация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lastRenderedPageBreak/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0106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07 1 0360020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10,0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Средства</w:t>
            </w:r>
            <w:proofErr w:type="gramStart"/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,п</w:t>
            </w:r>
            <w:proofErr w:type="gramEnd"/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ередаваемые на осуществление полномочий контрольно-счетного органа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0106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07 1 0360030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9,2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9,2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9,2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Средства</w:t>
            </w:r>
            <w:proofErr w:type="gramStart"/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,п</w:t>
            </w:r>
            <w:proofErr w:type="gramEnd"/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ередаваемые на осуществление полномочий по составлению проекта бюджета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0106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07 1 0360040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116,4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116,4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116,4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Подпрограмма 2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«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631373">
              <w:rPr>
                <w:rFonts w:ascii="Times New Roman" w:hAnsi="Times New Roman"/>
                <w:b/>
                <w:bCs/>
                <w:sz w:val="28"/>
                <w:szCs w:val="28"/>
              </w:rPr>
              <w:t>Дубенский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313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поссовет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 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b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b/>
                <w:kern w:val="2"/>
                <w:sz w:val="28"/>
                <w:szCs w:val="28"/>
              </w:rPr>
              <w:t>0113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07 2 00 00000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31,0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31,5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32,0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основное мероприятие 1 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0113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07 2 01 00000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9,0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11,0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73" w:rsidRDefault="00631373" w:rsidP="005409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73" w:rsidRDefault="00631373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73" w:rsidRDefault="00631373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0113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73" w:rsidRDefault="00631373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07 2 0190920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373" w:rsidRDefault="00631373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9,0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373" w:rsidRDefault="00631373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373" w:rsidRDefault="00631373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11,0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 2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lastRenderedPageBreak/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0113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07 2 02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22,0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0113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07 2 02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90910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ind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22,0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21,5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Подпрограмма 3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6313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«Защита населения и территории </w:t>
            </w:r>
            <w:r w:rsidRPr="00631373">
              <w:rPr>
                <w:rFonts w:ascii="Times New Roman" w:hAnsi="Times New Roman"/>
                <w:b/>
                <w:bCs/>
                <w:sz w:val="28"/>
                <w:szCs w:val="28"/>
              </w:rPr>
              <w:t>Дубенский  поссовет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 от чрезвычайных ситуаций и обеспечение пожарной безопасности »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администрация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07 3 00 00000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88,0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88,8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89,2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основное мероприятие 1 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0309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07 3 01 00000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33,0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33,8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34,2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0309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07 3 0170900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33,0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33,8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34,2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 2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0310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07 3 0200000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55,0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55,0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55,0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lastRenderedPageBreak/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0310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07 3 0270800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55,0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55,0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55,0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lastRenderedPageBreak/>
              <w:t>Подпрограмма 4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631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«Содержание и ремонт автомобильных дорог общего пользования местного значения и искусственных сооружений на них»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0409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07 4 00 00000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304,4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288,7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316,5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основное мероприятие 1 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администрация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0409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07 4 01 00000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179,3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178,7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205,5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73" w:rsidRDefault="00631373" w:rsidP="005409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73" w:rsidRDefault="00631373" w:rsidP="0054092F">
            <w:pPr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администрация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0409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07 4 0190400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179,3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178,7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205,5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 2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54092F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А</w:t>
            </w:r>
            <w:r w:rsidR="00F006EC"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дми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нистрация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0409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07 4 02  00000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125,1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110,0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111,0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общего пользования местного значения и искуственных сооружений на них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lastRenderedPageBreak/>
              <w:t>администр</w:t>
            </w: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lastRenderedPageBreak/>
              <w:t xml:space="preserve">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lastRenderedPageBreak/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0409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07 4 02 90410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33,6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32,5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Межбюджетные трансферты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администрац</w:t>
            </w:r>
            <w:r w:rsidR="0054092F"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ии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</w:t>
            </w:r>
            <w:r w:rsidR="0054092F" w:rsidRPr="00631373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0409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07 4 02 80410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83,2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71,0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71,4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Расходы местного бюджета в рамках софинансирования федеральных (областных) средств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администрация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0409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07 4 02 </w:t>
            </w:r>
            <w:r w:rsidRPr="0063137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8,3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7,1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7,1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Подпрограмма 5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631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« Комплексное благоустройство территории  муниципального образования </w:t>
            </w:r>
            <w:r w:rsidRPr="00631373">
              <w:rPr>
                <w:rFonts w:ascii="Times New Roman" w:eastAsia="SimSun" w:hAnsi="Times New Roman" w:cs="font290"/>
                <w:b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Дубенский поссовет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администрация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0500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07 5 00 00000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259,7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234,0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246,8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основное мероприятие 1 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Содержание жилищного хозяйства поселения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администрация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lastRenderedPageBreak/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0501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07 5 01 00000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180,0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150,0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Содержание жилищного хозяйства поселения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0501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07 5 0190440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180,0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150,0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 2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0502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07 5 02 00000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30,0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администрация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0502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07 5 0290450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30,0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 3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 основное мероприятие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К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администрация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0503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07 5 0300000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55,7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66,0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66,8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0503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07 5 0390460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41,5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52,0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52,8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администрация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0503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07 5 0390480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14,2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14,0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14,0</w:t>
            </w:r>
          </w:p>
        </w:tc>
      </w:tr>
      <w:tr w:rsidR="00F006EC" w:rsidRPr="0041680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Подпрограмма 6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416803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культуры, организация праздничных мероприятий на территории муниципального образования </w:t>
            </w:r>
            <w:r w:rsidRPr="00631373">
              <w:rPr>
                <w:rFonts w:ascii="Times New Roman" w:hAnsi="Times New Roman"/>
                <w:b/>
                <w:bCs/>
                <w:sz w:val="28"/>
                <w:szCs w:val="28"/>
              </w:rPr>
              <w:t>Дубенский  поссовет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 »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416803" w:rsidRDefault="00F006EC" w:rsidP="0054092F">
            <w:pPr>
              <w:rPr>
                <w:sz w:val="28"/>
                <w:szCs w:val="28"/>
              </w:rPr>
            </w:pPr>
            <w:r w:rsidRPr="0041680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администрация</w:t>
            </w:r>
            <w:r w:rsidRPr="0041680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41680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41680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41680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41680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0801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41680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16803">
              <w:rPr>
                <w:rFonts w:ascii="Times New Roman" w:hAnsi="Times New Roman"/>
                <w:sz w:val="28"/>
                <w:szCs w:val="28"/>
              </w:rPr>
              <w:t>07 6 00 00000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41680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803">
              <w:rPr>
                <w:rFonts w:ascii="Times New Roman" w:hAnsi="Times New Roman"/>
                <w:sz w:val="28"/>
                <w:szCs w:val="28"/>
              </w:rPr>
              <w:t>143,1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41680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803">
              <w:rPr>
                <w:rFonts w:ascii="Times New Roman" w:hAnsi="Times New Roman"/>
                <w:sz w:val="28"/>
                <w:szCs w:val="28"/>
              </w:rPr>
              <w:t>189,2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41680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803">
              <w:rPr>
                <w:rFonts w:ascii="Times New Roman" w:hAnsi="Times New Roman"/>
                <w:sz w:val="28"/>
                <w:szCs w:val="28"/>
              </w:rPr>
              <w:t>199,9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основное мероприятие 1 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основное мероприятие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сфере культуры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0801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07 6 01 00000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66,1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76,8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сфере культуры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0801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07 60160240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66,1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76,8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0801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07 6 01</w:t>
            </w:r>
            <w:r w:rsidRPr="006313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60540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87,4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87,4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87,4</w:t>
            </w:r>
          </w:p>
        </w:tc>
      </w:tr>
      <w:tr w:rsidR="00F006EC" w:rsidRPr="00631373" w:rsidTr="00416803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Межбюджетные трансферты на организацию и проведение различных культурно-массовых мероприятий библиотеки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администрация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431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0801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07 6 01</w:t>
            </w:r>
            <w:r w:rsidRPr="006313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60550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35,7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35,7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35,7</w:t>
            </w:r>
          </w:p>
        </w:tc>
      </w:tr>
    </w:tbl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ab/>
      </w: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Default="00F006EC" w:rsidP="00416803">
      <w:pPr>
        <w:widowControl w:val="0"/>
        <w:tabs>
          <w:tab w:val="left" w:pos="11700"/>
        </w:tabs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416803" w:rsidRDefault="00416803" w:rsidP="00416803">
      <w:pPr>
        <w:widowControl w:val="0"/>
        <w:tabs>
          <w:tab w:val="left" w:pos="11700"/>
        </w:tabs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416803" w:rsidRPr="00631373" w:rsidRDefault="00416803" w:rsidP="00416803">
      <w:pPr>
        <w:widowControl w:val="0"/>
        <w:tabs>
          <w:tab w:val="left" w:pos="11700"/>
        </w:tabs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tabs>
          <w:tab w:val="left" w:pos="11700"/>
        </w:tabs>
        <w:suppressAutoHyphens/>
        <w:spacing w:after="0" w:line="240" w:lineRule="auto"/>
        <w:ind w:firstLine="284"/>
        <w:jc w:val="right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Таблица 4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keepNext/>
        <w:keepLines/>
        <w:spacing w:before="480"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31373">
        <w:rPr>
          <w:rFonts w:ascii="Times New Roman" w:hAnsi="Times New Roman"/>
          <w:bCs/>
          <w:sz w:val="28"/>
          <w:szCs w:val="28"/>
        </w:rPr>
        <w:t>Ресурсное обеспечение</w:t>
      </w:r>
      <w:r w:rsidRPr="00631373">
        <w:rPr>
          <w:rFonts w:ascii="Times New Roman" w:hAnsi="Times New Roman"/>
          <w:bCs/>
          <w:sz w:val="28"/>
          <w:szCs w:val="28"/>
        </w:rPr>
        <w:br/>
        <w:t>реализации муниципальной  подпрограммы за счет средств районного бюджета и прогнозная оценка привлекаемых на реализацию муниципальной программы средств бюджетов другого уровня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tbl>
      <w:tblPr>
        <w:tblW w:w="15593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5"/>
        <w:gridCol w:w="4250"/>
        <w:gridCol w:w="4542"/>
        <w:gridCol w:w="1843"/>
        <w:gridCol w:w="1701"/>
        <w:gridCol w:w="1842"/>
      </w:tblGrid>
      <w:tr w:rsidR="00F006EC" w:rsidRPr="00631373" w:rsidTr="0054092F"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Оценка расходов (тыс. руб.), годы</w:t>
            </w:r>
          </w:p>
        </w:tc>
      </w:tr>
      <w:tr w:rsidR="00F006EC" w:rsidRPr="00631373" w:rsidTr="0054092F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2019</w:t>
            </w:r>
          </w:p>
        </w:tc>
      </w:tr>
    </w:tbl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tbl>
      <w:tblPr>
        <w:tblW w:w="17861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5"/>
        <w:gridCol w:w="4250"/>
        <w:gridCol w:w="4542"/>
        <w:gridCol w:w="1843"/>
        <w:gridCol w:w="1701"/>
        <w:gridCol w:w="1842"/>
        <w:gridCol w:w="1134"/>
        <w:gridCol w:w="1134"/>
      </w:tblGrid>
      <w:tr w:rsidR="00F006EC" w:rsidRPr="00631373" w:rsidTr="0054092F">
        <w:trPr>
          <w:gridAfter w:val="2"/>
          <w:wAfter w:w="2268" w:type="dxa"/>
          <w:tblHeader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8</w:t>
            </w:r>
          </w:p>
        </w:tc>
      </w:tr>
      <w:tr w:rsidR="00F006EC" w:rsidRPr="00631373" w:rsidTr="0054092F">
        <w:trPr>
          <w:gridAfter w:val="2"/>
          <w:wAfter w:w="2268" w:type="dxa"/>
          <w:trHeight w:val="583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 xml:space="preserve"> Подпрограмма</w:t>
            </w:r>
            <w:proofErr w:type="gramStart"/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1</w:t>
            </w:r>
            <w:proofErr w:type="gramEnd"/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 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 xml:space="preserve"> «Развитие муниципальной службы»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 поссовет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1153,8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1155,0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1154,6</w:t>
            </w:r>
          </w:p>
        </w:tc>
      </w:tr>
      <w:tr w:rsidR="00F006EC" w:rsidRPr="00631373" w:rsidTr="0054092F">
        <w:trPr>
          <w:gridAfter w:val="2"/>
          <w:wAfter w:w="2268" w:type="dxa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6EC" w:rsidRPr="00631373" w:rsidRDefault="00F006EC" w:rsidP="0054092F">
            <w:pPr>
              <w:widowControl w:val="0"/>
              <w:suppressAutoHyphens/>
              <w:ind w:left="-108" w:right="-108"/>
              <w:jc w:val="both"/>
              <w:rPr>
                <w:rFonts w:ascii="Times New Roman" w:eastAsia="SimSun" w:hAnsi="Times New Roman" w:cs="Calibri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06EC" w:rsidRPr="00631373" w:rsidRDefault="00F006EC" w:rsidP="0054092F">
            <w:pPr>
              <w:jc w:val="both"/>
              <w:rPr>
                <w:rFonts w:ascii="Times New Roman" w:eastAsia="SimSun" w:hAnsi="Times New Roman" w:cs="Calibri"/>
                <w:color w:val="FF0000"/>
                <w:kern w:val="2"/>
                <w:sz w:val="28"/>
                <w:szCs w:val="28"/>
              </w:rPr>
            </w:pPr>
          </w:p>
        </w:tc>
      </w:tr>
      <w:tr w:rsidR="00F006EC" w:rsidRPr="00631373" w:rsidTr="0054092F">
        <w:trPr>
          <w:gridAfter w:val="2"/>
          <w:wAfter w:w="2268" w:type="dxa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jc w:val="both"/>
              <w:rPr>
                <w:rFonts w:ascii="Times New Roman" w:eastAsia="SimSun" w:hAnsi="Times New Roman" w:cs="Calibri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jc w:val="both"/>
              <w:rPr>
                <w:rFonts w:ascii="Times New Roman" w:eastAsia="SimSun" w:hAnsi="Times New Roman" w:cs="Calibri"/>
                <w:color w:val="FF0000"/>
                <w:kern w:val="2"/>
                <w:sz w:val="28"/>
                <w:szCs w:val="28"/>
              </w:rPr>
            </w:pPr>
          </w:p>
        </w:tc>
      </w:tr>
      <w:tr w:rsidR="00F006EC" w:rsidRPr="00631373" w:rsidTr="0054092F">
        <w:trPr>
          <w:gridAfter w:val="2"/>
          <w:wAfter w:w="2268" w:type="dxa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1153,8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1155,0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1154,6</w:t>
            </w:r>
          </w:p>
        </w:tc>
      </w:tr>
      <w:tr w:rsidR="00F006EC" w:rsidRPr="00631373" w:rsidTr="0054092F">
        <w:trPr>
          <w:gridAfter w:val="2"/>
          <w:wAfter w:w="2268" w:type="dxa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631373" w:rsidRDefault="00F006EC" w:rsidP="00540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jc w:val="both"/>
              <w:rPr>
                <w:sz w:val="28"/>
                <w:szCs w:val="28"/>
              </w:rPr>
            </w:pPr>
          </w:p>
        </w:tc>
      </w:tr>
      <w:tr w:rsidR="00F006EC" w:rsidRPr="00631373" w:rsidTr="0054092F">
        <w:trPr>
          <w:gridAfter w:val="2"/>
          <w:wAfter w:w="2268" w:type="dxa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631373" w:rsidRDefault="00F006EC" w:rsidP="00540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jc w:val="both"/>
              <w:rPr>
                <w:sz w:val="28"/>
                <w:szCs w:val="28"/>
              </w:rPr>
            </w:pPr>
          </w:p>
        </w:tc>
      </w:tr>
      <w:tr w:rsidR="00F006EC" w:rsidRPr="00631373" w:rsidTr="0054092F">
        <w:trPr>
          <w:gridAfter w:val="2"/>
          <w:wAfter w:w="2268" w:type="dxa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 xml:space="preserve"> подпрограмма 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«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права собственности на объекты недвижимости и территориальное 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планирование территории муниципального образования </w:t>
            </w:r>
            <w:r w:rsidRPr="00631373">
              <w:rPr>
                <w:rFonts w:ascii="Times New Roman" w:hAnsi="Times New Roman"/>
                <w:b/>
                <w:bCs/>
                <w:sz w:val="28"/>
                <w:szCs w:val="28"/>
              </w:rPr>
              <w:t>Дубенский поссовет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 поссовет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32,0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</w:tr>
      <w:tr w:rsidR="00F006EC" w:rsidRPr="00631373" w:rsidTr="0054092F">
        <w:trPr>
          <w:gridAfter w:val="2"/>
          <w:wAfter w:w="2268" w:type="dxa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jc w:val="both"/>
              <w:rPr>
                <w:sz w:val="28"/>
                <w:szCs w:val="28"/>
              </w:rPr>
            </w:pPr>
          </w:p>
        </w:tc>
      </w:tr>
      <w:tr w:rsidR="00F006EC" w:rsidRPr="00631373" w:rsidTr="0054092F">
        <w:trPr>
          <w:gridAfter w:val="2"/>
          <w:wAfter w:w="2268" w:type="dxa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jc w:val="both"/>
              <w:rPr>
                <w:sz w:val="28"/>
                <w:szCs w:val="28"/>
              </w:rPr>
            </w:pPr>
          </w:p>
        </w:tc>
      </w:tr>
      <w:tr w:rsidR="00F006EC" w:rsidRPr="00631373" w:rsidTr="0054092F">
        <w:trPr>
          <w:gridAfter w:val="2"/>
          <w:wAfter w:w="2268" w:type="dxa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32,0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</w:tr>
      <w:tr w:rsidR="00F006EC" w:rsidRPr="00631373" w:rsidTr="0054092F">
        <w:trPr>
          <w:gridAfter w:val="2"/>
          <w:wAfter w:w="2268" w:type="dxa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jc w:val="both"/>
              <w:rPr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 xml:space="preserve"> Подпрограмма3 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«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Защита населения и территории </w:t>
            </w:r>
            <w:r w:rsidRPr="006313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Дубенский поссовет 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от чрезвычайных ситуаций и обеспечение пожарной безопасности »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 поссовет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88,0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88,8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89,2</w:t>
            </w:r>
          </w:p>
        </w:tc>
        <w:tc>
          <w:tcPr>
            <w:tcW w:w="1134" w:type="dxa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132,3</w:t>
            </w:r>
          </w:p>
        </w:tc>
      </w:tr>
      <w:tr w:rsidR="00F006EC" w:rsidRPr="00631373" w:rsidTr="0054092F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Calibri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06EC" w:rsidRPr="00631373" w:rsidRDefault="00F006EC" w:rsidP="005409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06EC" w:rsidRPr="00631373" w:rsidRDefault="00F006EC" w:rsidP="0054092F">
            <w:pPr>
              <w:rPr>
                <w:rFonts w:ascii="Times New Roman" w:eastAsia="SimSun" w:hAnsi="Times New Roman" w:cs="Calibri"/>
                <w:color w:val="FF0000"/>
                <w:kern w:val="2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06EC" w:rsidRPr="00631373" w:rsidRDefault="00F006EC" w:rsidP="005409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06EC" w:rsidRPr="00631373" w:rsidRDefault="00F006EC" w:rsidP="0054092F">
            <w:pPr>
              <w:rPr>
                <w:rFonts w:ascii="Times New Roman" w:eastAsia="SimSun" w:hAnsi="Times New Roman" w:cs="Calibri"/>
                <w:color w:val="FF0000"/>
                <w:kern w:val="2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88,0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88,8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89,2</w:t>
            </w:r>
          </w:p>
        </w:tc>
        <w:tc>
          <w:tcPr>
            <w:tcW w:w="1134" w:type="dxa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132,3</w:t>
            </w:r>
          </w:p>
        </w:tc>
      </w:tr>
      <w:tr w:rsidR="00F006EC" w:rsidRPr="00631373" w:rsidTr="00416803">
        <w:trPr>
          <w:trHeight w:val="37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41680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540"/>
        </w:trPr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 xml:space="preserve"> подпрограмма 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41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«Содержание и ремонт автомобильных дорог общего пользования местного значения и искусственных 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сооружений на них»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lastRenderedPageBreak/>
              <w:t xml:space="preserve">Администрация 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 поссовет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304,4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288,7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>316,5</w:t>
            </w: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525"/>
        </w:trPr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71,4</w:t>
            </w: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420"/>
        </w:trPr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jc w:val="center"/>
              <w:rPr>
                <w:rFonts w:ascii="Times New Roman" w:eastAsia="SimSun" w:hAnsi="Times New Roman" w:cs="Calibri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570"/>
        </w:trPr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217,7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245,1</w:t>
            </w: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520"/>
        </w:trPr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 xml:space="preserve"> подпрограмма 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41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«Комплексное благоустройство территории  муниципального образования </w:t>
            </w:r>
            <w:r w:rsidRPr="00631373">
              <w:rPr>
                <w:rFonts w:ascii="Times New Roman" w:hAnsi="Times New Roman"/>
                <w:b/>
                <w:bCs/>
                <w:sz w:val="28"/>
                <w:szCs w:val="28"/>
              </w:rPr>
              <w:t>Дубенский поссовет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 поссовет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259,7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234,0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246,8</w:t>
            </w: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495"/>
        </w:trPr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435"/>
        </w:trPr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615"/>
        </w:trPr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259,7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234,0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246,8</w:t>
            </w: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480"/>
        </w:trPr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  <w:t xml:space="preserve"> подпрограмма 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416803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культуры, организация праздничных мероприятий на территории муниципального образования </w:t>
            </w:r>
            <w:r w:rsidRPr="00631373">
              <w:rPr>
                <w:rFonts w:ascii="Times New Roman" w:hAnsi="Times New Roman"/>
                <w:b/>
                <w:bCs/>
                <w:sz w:val="28"/>
                <w:szCs w:val="28"/>
              </w:rPr>
              <w:t>Дубенский поссовет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Администрация 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 поссовет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189,2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199,9</w:t>
            </w: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463"/>
        </w:trPr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463"/>
        </w:trPr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jc w:val="center"/>
              <w:rPr>
                <w:rFonts w:ascii="Times New Roman" w:eastAsia="SimSun" w:hAnsi="Times New Roman" w:cs="Calibri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06EC" w:rsidRPr="00631373" w:rsidRDefault="00F006EC" w:rsidP="005409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06EC" w:rsidRPr="00631373" w:rsidRDefault="00F006EC" w:rsidP="0054092F">
            <w:pPr>
              <w:rPr>
                <w:rFonts w:ascii="Times New Roman" w:eastAsia="SimSun" w:hAnsi="Times New Roman" w:cs="Calibri"/>
                <w:color w:val="FF0000"/>
                <w:kern w:val="2"/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463"/>
        </w:trPr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189,2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>199,9</w:t>
            </w:r>
          </w:p>
        </w:tc>
        <w:tc>
          <w:tcPr>
            <w:tcW w:w="1134" w:type="dxa"/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1172,0</w:t>
            </w:r>
          </w:p>
        </w:tc>
      </w:tr>
      <w:tr w:rsidR="00F006EC" w:rsidRPr="00631373" w:rsidTr="0054092F">
        <w:trPr>
          <w:trHeight w:val="510"/>
        </w:trPr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b/>
                <w:kern w:val="2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font290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EC" w:rsidRPr="00631373" w:rsidRDefault="00F006EC" w:rsidP="00540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06EC" w:rsidRPr="00631373" w:rsidRDefault="00F006EC" w:rsidP="0054092F">
            <w:pPr>
              <w:rPr>
                <w:sz w:val="28"/>
                <w:szCs w:val="28"/>
              </w:rPr>
            </w:pPr>
          </w:p>
        </w:tc>
      </w:tr>
    </w:tbl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  <w:sectPr w:rsidR="00F006EC" w:rsidRPr="00631373" w:rsidSect="0054092F">
          <w:pgSz w:w="16838" w:h="11906" w:orient="landscape" w:code="9"/>
          <w:pgMar w:top="1985" w:right="851" w:bottom="567" w:left="851" w:header="709" w:footer="709" w:gutter="0"/>
          <w:cols w:space="720"/>
        </w:sectPr>
      </w:pPr>
    </w:p>
    <w:p w:rsidR="00F006EC" w:rsidRPr="00631373" w:rsidRDefault="00F006EC" w:rsidP="004168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Паспорт подпрограммы </w:t>
      </w: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>«Развитие муниципальной службы»</w:t>
      </w: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7432"/>
      </w:tblGrid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«Развитие муниципальной службы»</w:t>
            </w:r>
          </w:p>
        </w:tc>
      </w:tr>
      <w:tr w:rsidR="00F006EC" w:rsidRPr="00631373" w:rsidTr="0054092F">
        <w:trPr>
          <w:trHeight w:val="1159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-совершенствование муниципального управления, повышение его эффективности;</w:t>
            </w:r>
          </w:p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-совершенствование организации муниципальной службы в МО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 Дубенский поссовет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, повышение эффективности исполнения муниципальными служащими своих должностных обязанностей.</w:t>
            </w:r>
          </w:p>
        </w:tc>
      </w:tr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 поссовет</w:t>
            </w:r>
          </w:p>
        </w:tc>
      </w:tr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-Совершенствование правовых и организационных основ местного самоуправления, муниципальной службы;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-повышение эффективности деятельности  администрации  </w:t>
            </w:r>
            <w:r w:rsidR="0054092F"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поссовет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муниципального 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-оценка эффективности деятельности органов местного самоуправления;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-повышение гражданской активности и заинтересованности населения в осуществлении местного самоуправления;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-оптимизация штатной численности муниципальных служащих;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-повышение престижа муниципальной службы;</w:t>
            </w:r>
          </w:p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-привлечение на муниципальную службу квалифицированных молодых специалистов, укрепление кадрового потенциала  сельского поселения</w:t>
            </w:r>
          </w:p>
        </w:tc>
      </w:tr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732" w:type="dxa"/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2017-2019 г.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06EC" w:rsidRPr="00631373" w:rsidTr="0054092F">
        <w:trPr>
          <w:trHeight w:val="3061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вакантных должностей муниципальной службы, замещаемых на основе назначения из кадрового резерва;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вакантных должностей муниципальной службы, замещаемых на основе конкурса;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специалистов в возрасте до 30 лет, имеющих стаж муниципальной службы более 3 лет;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реализованных инновационных образовательных программ в области муниципального 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-доля   муниципальных служащих, прошедших 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обучение по программам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дополнительного профессионального образования;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-доля муниципальных служащих, имеющих высшее профессиональное образование.</w:t>
            </w:r>
          </w:p>
        </w:tc>
      </w:tr>
      <w:tr w:rsidR="00F006EC" w:rsidRPr="00631373" w:rsidTr="0054092F">
        <w:trPr>
          <w:trHeight w:val="1385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Объем ассигнований местного бюджета подпрограммы  в 2017 – 2019 годах  </w:t>
            </w: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составляет 3462,4 тыс. рублей, в том числе:</w:t>
            </w:r>
          </w:p>
          <w:p w:rsidR="00F006EC" w:rsidRPr="00631373" w:rsidRDefault="00F006EC" w:rsidP="0054092F">
            <w:pPr>
              <w:spacing w:after="0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2017 год –1153,8тыс. рублей;</w:t>
            </w:r>
          </w:p>
          <w:p w:rsidR="00F006EC" w:rsidRPr="00631373" w:rsidRDefault="00F006EC" w:rsidP="0054092F">
            <w:pPr>
              <w:spacing w:after="0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2018 год –1154,0 тыс. рублей;</w:t>
            </w:r>
          </w:p>
          <w:p w:rsidR="00F006EC" w:rsidRPr="00631373" w:rsidRDefault="00F006EC" w:rsidP="005409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2019 год –1154,6 тыс. рублей;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1864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-Повышение эффективности деятельности органов местного самоуправления;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-выявление зон, требующих приоритетного внимания  администрации Днепровского сельсовета; 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-формирование комплекса мероприятий по повышению результативности деятельности администрации сельского поселения;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-стабилизация численности муниципальных служащих в установленных рамках, недопущение ее роста;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-повышение уровня доверия населения к муниципальным служащим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</w:tbl>
    <w:p w:rsidR="00F006EC" w:rsidRPr="00631373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 xml:space="preserve">1. Характеристика сферы реализации подпрограммы  </w:t>
      </w:r>
    </w:p>
    <w:p w:rsidR="00F006EC" w:rsidRPr="00631373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Развитие местного самоуправления является одним из важнейших систем</w:t>
      </w:r>
      <w:r w:rsidR="00DE7087"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образующих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 xml:space="preserve">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color w:val="000000"/>
          <w:kern w:val="2"/>
          <w:sz w:val="28"/>
          <w:szCs w:val="28"/>
        </w:rPr>
        <w:t xml:space="preserve">В целях обеспечения эффективной деятельности органов местного самоуправления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ПрезидентаРоссийской Федерации от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28.04.2008 № 607 «Об оценке 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управления».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оценка результативности деятельности (на основе количественных показателей и их динамики);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оценка удовлетворенности населения деятельностью органов местного самоуправления.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В настоящее время мониторинг осуществляется по таким ключевым сферам, как экономическое развитие, образование, культура, физическая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культура и спорт, обеспечение граждан жильем, организация муниципального управления.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Данная система мониторинга позволяет не только комплексно оценить уровень и динамику развития поселения, но и выявить сферы, требующие приоритетного внимания.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Для развития обратной связи необходимо проводить оценку населением эффективности деятельности органов местного самоуправления, посредством опросов с использованием информационно-телекоммуникационных сетей и информационных технологий на официальном сайте  администрации по следующим критериям: удовлетворенность населения жилищно-коммунальными услугами, качеством автомобильных дорог в муниципальном образовании.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ab/>
        <w:t xml:space="preserve">Повысится результативность муниципального управления при организации 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.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Изучение деятельности позволяет определить зоны, требующие приоритетного внимания администрации Ключевского сельсовета, сформировать перечень мероприятий по повышению результативности деятельности  администрации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  <w:proofErr w:type="gramEnd"/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 поселении, дополнительное профессиональное образование лиц, занятых в системе местного самоуправления.</w:t>
      </w:r>
    </w:p>
    <w:p w:rsidR="00F006EC" w:rsidRPr="00631373" w:rsidRDefault="00F006EC" w:rsidP="00F006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Основными рисками, связанными с развитием муниципального управления и муниципальной службы в 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Дубенсом поссовете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являются: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недостаточное материально-техническое и финансовое обеспечение полномочий   органов местного самоуправления;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нестабильные социально-экономические процессы в поселении. 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Для снижения рисков необходимо осуществление запланированных основных мероприятий программы.</w:t>
      </w:r>
    </w:p>
    <w:p w:rsidR="00F006EC" w:rsidRPr="00631373" w:rsidRDefault="00F006EC" w:rsidP="004168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реализации  подпрограммы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color w:val="000000"/>
          <w:kern w:val="2"/>
          <w:sz w:val="28"/>
          <w:szCs w:val="28"/>
        </w:rPr>
        <w:lastRenderedPageBreak/>
        <w:t>Основным приоритетом  муниципальной политики в сфере реализации  программы является совершенствование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муниципального управления и организации муниципальной службы в </w:t>
      </w:r>
      <w:r w:rsidRPr="00631373">
        <w:rPr>
          <w:rFonts w:ascii="Times New Roman" w:hAnsi="Times New Roman"/>
          <w:sz w:val="28"/>
          <w:szCs w:val="28"/>
        </w:rPr>
        <w:t>Днепровском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сельсовете, повышение эффективности муниципального управления, исполнения муниципальными служащими своих должностных обязанностей.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Кроме того, приоритетами политики в сфере реализации  подпрограммы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Основными целями  программы являются: 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совершенствование муниципального управления, повышение его эффективности;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совершенствование организации муниципальной службы в  поселении, повышение эффективности исполнения муниципальными служащими своих должностных обязанностей.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Основными задачами программы являются: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90"/>
          <w:kern w:val="2"/>
          <w:sz w:val="28"/>
          <w:szCs w:val="28"/>
        </w:rPr>
      </w:pPr>
      <w:r w:rsidRPr="00631373">
        <w:rPr>
          <w:rFonts w:ascii="Times New Roman" w:eastAsia="SimSun" w:hAnsi="Times New Roman" w:cs="font290"/>
          <w:kern w:val="2"/>
          <w:sz w:val="28"/>
          <w:szCs w:val="28"/>
        </w:rPr>
        <w:t>Совершенствование правовых и организационных основ местного самоуправления,</w:t>
      </w:r>
      <w:r w:rsidRPr="00631373">
        <w:rPr>
          <w:rFonts w:ascii="Times New Roman" w:hAnsi="Times New Roman" w:cs="font290"/>
          <w:kern w:val="2"/>
          <w:sz w:val="28"/>
          <w:szCs w:val="28"/>
        </w:rPr>
        <w:t xml:space="preserve"> муниципальной службы;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90"/>
          <w:kern w:val="2"/>
          <w:sz w:val="28"/>
          <w:szCs w:val="28"/>
        </w:rPr>
      </w:pPr>
      <w:r w:rsidRPr="00631373">
        <w:rPr>
          <w:rFonts w:ascii="Times New Roman" w:eastAsia="SimSun" w:hAnsi="Times New Roman" w:cs="font290"/>
          <w:kern w:val="2"/>
          <w:sz w:val="28"/>
          <w:szCs w:val="28"/>
        </w:rPr>
        <w:t xml:space="preserve">повышение эффективности деятельности  администрации </w:t>
      </w:r>
      <w:r w:rsidRPr="00631373">
        <w:rPr>
          <w:rFonts w:ascii="Times New Roman" w:hAnsi="Times New Roman"/>
          <w:bCs/>
          <w:sz w:val="28"/>
          <w:szCs w:val="28"/>
        </w:rPr>
        <w:t>Дубенский поссовет</w:t>
      </w:r>
      <w:r w:rsidRPr="00631373">
        <w:rPr>
          <w:rFonts w:ascii="Times New Roman" w:eastAsia="SimSun" w:hAnsi="Times New Roman" w:cs="font290"/>
          <w:kern w:val="2"/>
          <w:sz w:val="28"/>
          <w:szCs w:val="28"/>
        </w:rPr>
        <w:t xml:space="preserve">  в области муниципального управления;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font290"/>
          <w:kern w:val="2"/>
          <w:sz w:val="28"/>
          <w:szCs w:val="28"/>
        </w:rPr>
      </w:pPr>
      <w:r w:rsidRPr="00631373">
        <w:rPr>
          <w:rFonts w:ascii="Times New Roman" w:eastAsia="SimSun" w:hAnsi="Times New Roman" w:cs="font290"/>
          <w:kern w:val="2"/>
          <w:sz w:val="28"/>
          <w:szCs w:val="28"/>
        </w:rPr>
        <w:t>оценка эффективности деятельности органов местного самоуправления;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font290"/>
          <w:kern w:val="2"/>
          <w:sz w:val="28"/>
          <w:szCs w:val="28"/>
        </w:rPr>
      </w:pPr>
      <w:r w:rsidRPr="00631373">
        <w:rPr>
          <w:rFonts w:ascii="Times New Roman" w:eastAsia="SimSun" w:hAnsi="Times New Roman" w:cs="font290"/>
          <w:kern w:val="2"/>
          <w:sz w:val="28"/>
          <w:szCs w:val="28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font290"/>
          <w:kern w:val="2"/>
          <w:sz w:val="28"/>
          <w:szCs w:val="28"/>
        </w:rPr>
      </w:pPr>
      <w:r w:rsidRPr="00631373">
        <w:rPr>
          <w:rFonts w:ascii="Times New Roman" w:eastAsia="SimSun" w:hAnsi="Times New Roman" w:cs="font290"/>
          <w:kern w:val="2"/>
          <w:sz w:val="28"/>
          <w:szCs w:val="28"/>
        </w:rPr>
        <w:t>повышение гражданской активности и заинтересованности населения в осуществлении местного самоуправления;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>оптимизация штатной численности муниципальных служащих;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>повышение престижа муниципальной службы;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 xml:space="preserve">привлечение на муниципальную службу </w:t>
      </w:r>
      <w:r w:rsidRPr="00631373">
        <w:rPr>
          <w:rFonts w:ascii="Times New Roman" w:hAnsi="Times New Roman" w:cs="Calibri"/>
          <w:spacing w:val="-4"/>
          <w:kern w:val="2"/>
          <w:sz w:val="28"/>
          <w:szCs w:val="28"/>
        </w:rPr>
        <w:t>квалифицированных молодых специалистов, укрепление</w:t>
      </w:r>
      <w:r w:rsidRPr="00631373">
        <w:rPr>
          <w:rFonts w:ascii="Times New Roman" w:hAnsi="Times New Roman" w:cs="Calibri"/>
          <w:kern w:val="2"/>
          <w:sz w:val="28"/>
          <w:szCs w:val="28"/>
        </w:rPr>
        <w:t xml:space="preserve"> кадрового </w:t>
      </w:r>
      <w:proofErr w:type="gramStart"/>
      <w:r w:rsidRPr="00631373">
        <w:rPr>
          <w:rFonts w:ascii="Times New Roman" w:hAnsi="Times New Roman" w:cs="Calibri"/>
          <w:kern w:val="2"/>
          <w:sz w:val="28"/>
          <w:szCs w:val="28"/>
        </w:rPr>
        <w:t>потенциала органов местного самоуправления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администрации  поселения</w:t>
      </w:r>
      <w:proofErr w:type="gramEnd"/>
      <w:r w:rsidRPr="00631373">
        <w:rPr>
          <w:rFonts w:ascii="Times New Roman" w:hAnsi="Times New Roman" w:cs="Calibri"/>
          <w:kern w:val="2"/>
          <w:sz w:val="28"/>
          <w:szCs w:val="28"/>
        </w:rPr>
        <w:t>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Показатели достижения целей и решения задач  программы (таблица 1):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доля вакантных должностей муниципальной службы, замещаемых на основе назначения из кадрового резерва;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доля вакантных должностей муниципальной службы, замещаемых на основе конкурса;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доля специалистов в возрасте до 30 лет, имеющих стаж муниципальной службы более 3 лет;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 xml:space="preserve">доля глав муниципальных образований, муниципальных служащих, прошедших 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обучение по программам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дополнительного профессионального образования;</w:t>
      </w:r>
    </w:p>
    <w:p w:rsidR="00F006EC" w:rsidRPr="00631373" w:rsidRDefault="00F006EC" w:rsidP="00F006EC">
      <w:pPr>
        <w:suppressAutoHyphens/>
        <w:spacing w:after="0" w:line="228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доля муниципальных служащих, уволившихся с муниципальной службы до достижения ими предельного возраста пребывания на муниципальной службе;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доля муниципальных служащих, имеющих высшее профессиональное образование.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Реализация основных мероприятий программы позволит: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повысить эффективность деятельности органов местного самоуправления;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выявить зоны, требующие приоритетного внимания администрации поселения; 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сформировать комплекс мероприятий по повышению результативности деятельности администрации поселения;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совершенствовать уровень дополнительного профессионального образования лиц, занятых в системе местного самоуправления;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стабилизировать численность муниципальных служащих в установленных рамках, не допустить ее рост;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повысить уровень доверия населения к муниципальным служащим</w:t>
      </w:r>
      <w:r w:rsidRPr="00631373">
        <w:rPr>
          <w:rFonts w:ascii="Times New Roman" w:hAnsi="Times New Roman" w:cs="Calibri"/>
          <w:kern w:val="2"/>
          <w:sz w:val="28"/>
          <w:szCs w:val="28"/>
        </w:rPr>
        <w:t>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>Общий срок реализации программы – 2017-2019 годы. Этапы не выделяются.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3. Характеристика основных мероприятий  подпрограммы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Мероприятия, обеспечивающие реализацию подпрограммы, являются системными и направлены на решение поставленных задач, которые подразделяются на мероприятия по совершенствованию нормативно-правовой базы, организационные, а также мероприятия по финансированию расходов за счет заявленных в подпрограмме источников финансирования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.(</w:t>
      </w:r>
      <w:proofErr w:type="gramEnd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таблица 2):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1.Руководство и управление в сфере установленных функций органов местного самоуправления.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В результате реализации данного мероприятия предполагается повысить эффективность деятельности администрации </w:t>
      </w:r>
      <w:r w:rsidRPr="00631373">
        <w:rPr>
          <w:rFonts w:ascii="Times New Roman" w:hAnsi="Times New Roman"/>
          <w:bCs/>
          <w:sz w:val="28"/>
          <w:szCs w:val="28"/>
        </w:rPr>
        <w:t>Дубенский поссовет.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Реализация мероприятия будет направлена на содействие развитию местного самоуправления в</w:t>
      </w:r>
      <w:r w:rsidRPr="00631373">
        <w:rPr>
          <w:rFonts w:ascii="Times New Roman" w:hAnsi="Times New Roman"/>
          <w:bCs/>
          <w:sz w:val="28"/>
          <w:szCs w:val="28"/>
        </w:rPr>
        <w:t>Дубенском поссовете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путем создания условий развития и совершенствования муниципальной службы, формирования высококвалифицированного кадрового состава муниципальной службы, а также повышения эффективности муниципального управления.</w:t>
      </w:r>
      <w:proofErr w:type="gramEnd"/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2. 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Реализация данного мероприятия позволит  в приобретение средств вычислительной и информационно-коммуникационной техники (компьютеры, принтеры, многофункциональные устройства, сканеры, факсы, источники бесперебойного питания и др.), а также  приобретение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lastRenderedPageBreak/>
        <w:t>специальных программ на выполнение функций и задач позволит оснастить рабочие места специалистов и предоставлять услуги в электронном виде</w:t>
      </w:r>
      <w:proofErr w:type="gramStart"/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..</w:t>
      </w:r>
      <w:proofErr w:type="gramEnd"/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Вышеуказанные основные мероприятия настоящей программы направлены на решение всех задач  и взаимосвязаны со всеми показателями (индикаторами).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4. Информация по ресурсному обеспечению  подпрограммы</w:t>
      </w:r>
    </w:p>
    <w:p w:rsidR="00F006EC" w:rsidRPr="00631373" w:rsidRDefault="00F006EC" w:rsidP="00F006EC">
      <w:pPr>
        <w:spacing w:after="0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    Общий </w:t>
      </w:r>
      <w:r w:rsidRPr="00631373">
        <w:rPr>
          <w:rFonts w:ascii="Times New Roman" w:hAnsi="Times New Roman"/>
          <w:sz w:val="28"/>
          <w:szCs w:val="28"/>
        </w:rPr>
        <w:t xml:space="preserve">объем ассигнований местного бюджета подпрограммы в 2017 – 2019 годах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составляет составляетсоставляет3462,4 тыс. рублей, в том числе:</w:t>
      </w:r>
    </w:p>
    <w:p w:rsidR="00F006EC" w:rsidRPr="00631373" w:rsidRDefault="00F006EC" w:rsidP="00F006EC">
      <w:pPr>
        <w:spacing w:after="0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2017 год –1153,8тыс. рублей;</w:t>
      </w:r>
    </w:p>
    <w:p w:rsidR="00F006EC" w:rsidRPr="00631373" w:rsidRDefault="00F006EC" w:rsidP="00F006EC">
      <w:pPr>
        <w:spacing w:after="0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2018 год –1154,0тыс. рублей;</w:t>
      </w:r>
    </w:p>
    <w:p w:rsidR="00F006EC" w:rsidRPr="00631373" w:rsidRDefault="00F006EC" w:rsidP="00F006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2019 год –1154,6тыс. рублей;</w:t>
      </w:r>
    </w:p>
    <w:p w:rsidR="00F006EC" w:rsidRPr="00631373" w:rsidRDefault="00F006EC" w:rsidP="004168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«Оформление права собственности на объекты недвижимости и территориальное планирование территории муниципального образования </w:t>
      </w:r>
      <w:r w:rsidRPr="00631373">
        <w:rPr>
          <w:rFonts w:ascii="Times New Roman" w:hAnsi="Times New Roman"/>
          <w:b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b/>
          <w:sz w:val="28"/>
          <w:szCs w:val="28"/>
        </w:rPr>
        <w:t>поссовет»</w:t>
      </w:r>
    </w:p>
    <w:p w:rsidR="00F006EC" w:rsidRPr="00631373" w:rsidRDefault="00F006EC" w:rsidP="00416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7432"/>
      </w:tblGrid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«Оформление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поссовет»</w:t>
            </w:r>
          </w:p>
        </w:tc>
      </w:tr>
      <w:tr w:rsidR="00F006EC" w:rsidRPr="00631373" w:rsidTr="0054092F">
        <w:trPr>
          <w:trHeight w:val="1159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 обеспечение устойчивого развития территории муниципальных образований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поссовет, развития инженерной, транспортной и социальной инфраструктур, учета интересов граждан и муниципальных образований;</w:t>
            </w:r>
          </w:p>
          <w:p w:rsidR="00F006EC" w:rsidRPr="00631373" w:rsidRDefault="00F006EC" w:rsidP="00416803">
            <w:pPr>
              <w:ind w:right="-365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-повышение эффективности управлени</w:t>
            </w:r>
            <w:r w:rsidR="00416803">
              <w:rPr>
                <w:rFonts w:ascii="Times New Roman" w:hAnsi="Times New Roman"/>
                <w:sz w:val="28"/>
                <w:szCs w:val="28"/>
              </w:rPr>
              <w:t>я муниципальной собственностью;</w:t>
            </w:r>
          </w:p>
        </w:tc>
      </w:tr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Дубенский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ind w:right="-365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-проведение работ по технической инвентаризации объектов недвижимого имущества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;- -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формирование базы данных объектов недвижимого имущества муниципального образования 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поссовет; государственная регистрация права муниципальной собственности  на  объекты  недвижимого имущества.</w:t>
            </w:r>
          </w:p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-обеспечение поселения документами территориального планирования и градостроительного зонирования, создание автоматизированных систем обеспечения градостроительной деятельности (далее – АИСОГД)</w:t>
            </w:r>
          </w:p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732" w:type="dxa"/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2017-2019 г.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06EC" w:rsidRPr="00631373" w:rsidTr="0054092F">
        <w:trPr>
          <w:trHeight w:val="2358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-разработка схемы территориального планирования муниципального образования;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разработка документации по планировке территории муниципальных образований сельских поселений;</w:t>
            </w:r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 количество  объектов  недвижимого имущества, прошедших  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техническую</w:t>
            </w:r>
            <w:proofErr w:type="gramEnd"/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инвентаризацию;</w:t>
            </w:r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 количество  объектов недвижимого 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имущества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 на  которые  зарегистрировано  </w:t>
            </w:r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право  собственности за  муниципальным образованием;</w:t>
            </w:r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1385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Объем ассигнований местного бюджета подпрограммы  в 2017 – 2019 годах  </w:t>
            </w: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составляет 94,0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2017 год –31,0тыс. рублей;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2018 год – 31,5тыс. рублей;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2019 год – 32,0 тыс. рублей;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1864"/>
        </w:trPr>
        <w:tc>
          <w:tcPr>
            <w:tcW w:w="1761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7732" w:type="dxa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-постановка на государственный кадастровый учёт земельных участков;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-обеспечение регистрации права муниципальной собственности;</w:t>
            </w:r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-топосъёмка земельных участков;</w:t>
            </w:r>
          </w:p>
          <w:p w:rsidR="00F006EC" w:rsidRPr="00631373" w:rsidRDefault="00F006EC" w:rsidP="005409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-технические планы на объекты;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-государственный кадастровый учет объектов.</w:t>
            </w:r>
          </w:p>
        </w:tc>
      </w:tr>
    </w:tbl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b/>
          <w:bCs/>
          <w:sz w:val="28"/>
          <w:szCs w:val="28"/>
        </w:rPr>
        <w:t>1. Характеристика проблемы.</w:t>
      </w:r>
      <w:r w:rsidRPr="00631373">
        <w:rPr>
          <w:rFonts w:ascii="Times New Roman" w:hAnsi="Times New Roman"/>
          <w:sz w:val="28"/>
          <w:szCs w:val="28"/>
        </w:rPr>
        <w:t> </w:t>
      </w:r>
    </w:p>
    <w:p w:rsidR="00F006EC" w:rsidRPr="00631373" w:rsidRDefault="00F006EC" w:rsidP="00F006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Подпрограмма предусматривает проведение работ по инвентаризации,  регистрации права муниципальной собственности и (или) права оперативного управления, и учету объектов недвижимого имущества, находящегося в муниципальной собственности муниципального образования 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sz w:val="28"/>
          <w:szCs w:val="28"/>
        </w:rPr>
        <w:t>поссовет</w:t>
      </w:r>
      <w:proofErr w:type="gramStart"/>
      <w:r w:rsidRPr="00631373">
        <w:rPr>
          <w:rFonts w:ascii="Times New Roman" w:hAnsi="Times New Roman"/>
          <w:sz w:val="28"/>
          <w:szCs w:val="28"/>
        </w:rPr>
        <w:t>.В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14" w:history="1">
        <w:r w:rsidRPr="00631373">
          <w:rPr>
            <w:rStyle w:val="a3"/>
            <w:sz w:val="28"/>
            <w:szCs w:val="28"/>
          </w:rPr>
          <w:t>законом</w:t>
        </w:r>
      </w:hyperlink>
      <w:r w:rsidRPr="00631373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 w:history="1">
        <w:r w:rsidRPr="00631373">
          <w:rPr>
            <w:rStyle w:val="a3"/>
            <w:sz w:val="28"/>
            <w:szCs w:val="28"/>
          </w:rPr>
          <w:t>законом</w:t>
        </w:r>
      </w:hyperlink>
      <w:r w:rsidRPr="00631373">
        <w:rPr>
          <w:rFonts w:ascii="Times New Roman" w:hAnsi="Times New Roman"/>
          <w:sz w:val="28"/>
          <w:szCs w:val="28"/>
        </w:rPr>
        <w:t xml:space="preserve">от 21.07.1997 N 122-ФЗ "О государственной регистрации прав на недвижимое имущество и </w:t>
      </w:r>
      <w:proofErr w:type="gramStart"/>
      <w:r w:rsidRPr="00631373">
        <w:rPr>
          <w:rFonts w:ascii="Times New Roman" w:hAnsi="Times New Roman"/>
          <w:sz w:val="28"/>
          <w:szCs w:val="28"/>
        </w:rPr>
        <w:t xml:space="preserve">сделок с ним", </w:t>
      </w:r>
      <w:hyperlink r:id="rId16" w:history="1">
        <w:r w:rsidRPr="00631373">
          <w:rPr>
            <w:rStyle w:val="a3"/>
            <w:sz w:val="28"/>
            <w:szCs w:val="28"/>
          </w:rPr>
          <w:t>Постановлением</w:t>
        </w:r>
      </w:hyperlink>
      <w:r w:rsidRPr="00631373">
        <w:rPr>
          <w:rFonts w:ascii="Times New Roman" w:hAnsi="Times New Roman"/>
          <w:sz w:val="28"/>
          <w:szCs w:val="28"/>
        </w:rPr>
        <w:t xml:space="preserve"> Правительства РФ от 13.06.2006 N 374 "О перечнях документов, необходимых для принятия решения о передаче имущества из федеральной собственности в собственность субъектов Российской </w:t>
      </w:r>
      <w:r w:rsidRPr="00631373">
        <w:rPr>
          <w:rFonts w:ascii="Times New Roman" w:hAnsi="Times New Roman"/>
          <w:sz w:val="28"/>
          <w:szCs w:val="28"/>
        </w:rPr>
        <w:lastRenderedPageBreak/>
        <w:t>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 объекты недвижимого имущества подлежат инвентаризации, а соответствующее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вещное право государственной регистрации. В соответствии с Гражданским </w:t>
      </w:r>
      <w:hyperlink r:id="rId17" w:history="1">
        <w:r w:rsidRPr="00631373">
          <w:rPr>
            <w:rStyle w:val="a3"/>
            <w:sz w:val="28"/>
            <w:szCs w:val="28"/>
          </w:rPr>
          <w:t>кодексом</w:t>
        </w:r>
      </w:hyperlink>
      <w:r w:rsidR="00DE7087" w:rsidRPr="00631373">
        <w:rPr>
          <w:sz w:val="28"/>
          <w:szCs w:val="28"/>
        </w:rPr>
        <w:t xml:space="preserve"> </w:t>
      </w:r>
      <w:r w:rsidRPr="00631373">
        <w:rPr>
          <w:rFonts w:ascii="Times New Roman" w:hAnsi="Times New Roman"/>
          <w:sz w:val="28"/>
          <w:szCs w:val="28"/>
        </w:rPr>
        <w:t>Российской Федерации право собственности, право оперативного управления на объекты недвижимого имущества возникает с момента государственной регистрации. В целях регистрации права муниципальной собственности, права оперативного управления  на передаваемые объекты необходимо проведение работ по инвентаризации. В настоящее время перечень имущества, находящегося в муниципальной собственности</w:t>
      </w:r>
      <w:r w:rsidRPr="00631373">
        <w:rPr>
          <w:sz w:val="28"/>
          <w:szCs w:val="28"/>
        </w:rPr>
        <w:t xml:space="preserve">, </w:t>
      </w:r>
      <w:r w:rsidRPr="00631373">
        <w:rPr>
          <w:rFonts w:ascii="Times New Roman" w:hAnsi="Times New Roman"/>
          <w:sz w:val="28"/>
          <w:szCs w:val="28"/>
        </w:rPr>
        <w:t>содержит объекты, ранее переданные в</w:t>
      </w:r>
      <w:r w:rsidR="00DE7087" w:rsidRPr="00631373">
        <w:rPr>
          <w:rFonts w:ascii="Times New Roman" w:hAnsi="Times New Roman"/>
          <w:sz w:val="28"/>
          <w:szCs w:val="28"/>
        </w:rPr>
        <w:t xml:space="preserve"> </w:t>
      </w:r>
      <w:r w:rsidRPr="00631373">
        <w:rPr>
          <w:rFonts w:ascii="Times New Roman" w:hAnsi="Times New Roman"/>
          <w:sz w:val="28"/>
          <w:szCs w:val="28"/>
        </w:rPr>
        <w:t>муниципальную собственность, в отношении которых также необходимо проведение работ по инвентаризации и регистрации права муниципальной собственности.</w:t>
      </w:r>
      <w:r w:rsidR="00DE7087" w:rsidRPr="00631373">
        <w:rPr>
          <w:rFonts w:ascii="Times New Roman" w:hAnsi="Times New Roman"/>
          <w:sz w:val="28"/>
          <w:szCs w:val="28"/>
        </w:rPr>
        <w:t xml:space="preserve"> </w:t>
      </w:r>
      <w:r w:rsidRPr="00631373">
        <w:rPr>
          <w:rFonts w:ascii="Times New Roman" w:hAnsi="Times New Roman"/>
          <w:sz w:val="28"/>
          <w:szCs w:val="28"/>
        </w:rPr>
        <w:t xml:space="preserve">Таким образом,  необходимо проведение технической инвентаризации, без которой невозможно осуществление государственной регистрации права муниципальной собственности.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имущества, а также увеличить поступления от использования муниципальной собственности. 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      Основными задачами системы градорегулирования муниципального образования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sz w:val="28"/>
          <w:szCs w:val="28"/>
        </w:rPr>
        <w:t>поссовет являются: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>подготовка и принятие муниципальных правовых актов в сфере градостроительной деятельности;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>подготовка и утверждение документов территориального планирования;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>планов реализации этих документов, правил землепользования и застройки, документации по планировке территорий;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 xml:space="preserve">мониторинг процессов градостроительной деятельности и внесение необходимых изменений в правовые </w:t>
      </w:r>
      <w:proofErr w:type="gramStart"/>
      <w:r w:rsidRPr="00631373">
        <w:rPr>
          <w:rFonts w:ascii="Times New Roman" w:hAnsi="Times New Roman"/>
          <w:sz w:val="28"/>
          <w:szCs w:val="28"/>
        </w:rPr>
        <w:t>акты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и другие документы градостроительного проектирования;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>создание и ведение АИСОГД.</w:t>
      </w:r>
    </w:p>
    <w:p w:rsidR="00F006EC" w:rsidRPr="0041680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реализации  подпрограммы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  <w:t xml:space="preserve">Целью Программы является проведение инвентаризации муниципального недвижимого имущества. Мероприятия направлены на </w:t>
      </w:r>
      <w:r w:rsidRPr="00631373">
        <w:rPr>
          <w:rFonts w:ascii="Times New Roman" w:hAnsi="Times New Roman"/>
          <w:sz w:val="28"/>
          <w:szCs w:val="28"/>
        </w:rPr>
        <w:lastRenderedPageBreak/>
        <w:t>решение конкретных задач по учету и эффективному использованию объектов недвижимого имущества.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На основе технической документации, полученной в результате проведения инвентаризации, осуществляется обновление сведений, содержащихся в Реестре муниципального имущества муниципального образования 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sz w:val="28"/>
          <w:szCs w:val="28"/>
        </w:rPr>
        <w:t>поссовет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Реализация данной подпрограммы направлена </w:t>
      </w:r>
      <w:proofErr w:type="gramStart"/>
      <w:r w:rsidRPr="00631373">
        <w:rPr>
          <w:rFonts w:ascii="Times New Roman" w:hAnsi="Times New Roman"/>
          <w:sz w:val="28"/>
          <w:szCs w:val="28"/>
        </w:rPr>
        <w:t>на</w:t>
      </w:r>
      <w:proofErr w:type="gramEnd"/>
      <w:r w:rsidRPr="00631373">
        <w:rPr>
          <w:rFonts w:ascii="Times New Roman" w:hAnsi="Times New Roman"/>
          <w:sz w:val="28"/>
          <w:szCs w:val="28"/>
        </w:rPr>
        <w:t>: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 обеспечение регистрации права муниципальной собственности на объекты недвижимого имущества, находящиеся в муниципальной собственности;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имущества.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         Решение задач осуществляется через реализацию программных мероприятий, согласованных по срокам реализации и объемам их финансирования (приложение 1).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  Важнейшие целевые индикаторы и показатели эффективности реализации подрограммы приведены в </w:t>
      </w:r>
      <w:hyperlink r:id="rId18" w:anchor="sub_3000" w:history="1">
        <w:r w:rsidRPr="00631373">
          <w:rPr>
            <w:rStyle w:val="af6"/>
            <w:sz w:val="28"/>
            <w:szCs w:val="28"/>
          </w:rPr>
          <w:t>приложении 2</w:t>
        </w:r>
      </w:hyperlink>
      <w:r w:rsidRPr="00631373">
        <w:rPr>
          <w:rFonts w:ascii="Times New Roman" w:hAnsi="Times New Roman"/>
          <w:sz w:val="28"/>
          <w:szCs w:val="28"/>
        </w:rPr>
        <w:t xml:space="preserve"> .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Основные ожидаемые конечные результаты:</w:t>
      </w: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-постановка на государственный кадастровый учёт земельных участков;</w:t>
      </w: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-обеспечение регистрации права муниципальной собственности;</w:t>
      </w:r>
    </w:p>
    <w:p w:rsidR="00F006EC" w:rsidRPr="00631373" w:rsidRDefault="00F006EC" w:rsidP="00F762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-топосъёмка земельных участков;</w:t>
      </w:r>
    </w:p>
    <w:p w:rsidR="00F006EC" w:rsidRPr="00631373" w:rsidRDefault="00F006EC" w:rsidP="00F762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-технические планы на объекты;</w:t>
      </w:r>
    </w:p>
    <w:p w:rsidR="00F006EC" w:rsidRPr="00631373" w:rsidRDefault="00F006EC" w:rsidP="00F7626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-государственный кадастровый учет объектов.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 w:cs="Calibri"/>
          <w:kern w:val="2"/>
          <w:sz w:val="28"/>
          <w:szCs w:val="28"/>
        </w:rPr>
        <w:t>Общий срок реализации подпрограммы – 2017-2019 годы. Этапы не выделяются.</w:t>
      </w:r>
    </w:p>
    <w:p w:rsidR="00F006EC" w:rsidRPr="00631373" w:rsidRDefault="00416803" w:rsidP="00F762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Calibri"/>
          <w:b/>
          <w:kern w:val="2"/>
          <w:sz w:val="28"/>
          <w:szCs w:val="28"/>
        </w:rPr>
      </w:pPr>
      <w:r>
        <w:rPr>
          <w:rFonts w:ascii="Times New Roman" w:eastAsia="SimSun" w:hAnsi="Times New Roman" w:cs="Calibri"/>
          <w:b/>
          <w:kern w:val="2"/>
          <w:sz w:val="28"/>
          <w:szCs w:val="28"/>
        </w:rPr>
        <w:t xml:space="preserve">    </w:t>
      </w:r>
      <w:r w:rsidR="00F006EC"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3. Характеристика основных мероприятий  подпрограммы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В рамках  подпрограммы планируется осуществление следующих основных мероприятий (приложение 1):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1.Регистрация права собственности на объекты недвижимого имущества. </w:t>
      </w:r>
      <w:r w:rsidRPr="00631373">
        <w:rPr>
          <w:rFonts w:ascii="Times New Roman" w:hAnsi="Times New Roman"/>
          <w:sz w:val="28"/>
          <w:szCs w:val="28"/>
        </w:rPr>
        <w:t>Данное мероприятие обеспечивает</w:t>
      </w:r>
      <w:r w:rsidRPr="00631373">
        <w:rPr>
          <w:sz w:val="28"/>
          <w:szCs w:val="28"/>
        </w:rPr>
        <w:t xml:space="preserve"> о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формление права муниципальной собственности на объекты недвижимого имущества, находящиеся в собственности муниципального образования.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2.Проведение межевых работ земель населенных пунктов.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Мероприятие обеспечивает поселение документами территориального планирования и градостроительного зонирования.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4. Информация по ресурсному обеспечению  подпрограммы</w:t>
      </w:r>
    </w:p>
    <w:p w:rsidR="00F006EC" w:rsidRPr="00631373" w:rsidRDefault="00F006EC" w:rsidP="00F762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    Общий </w:t>
      </w:r>
      <w:r w:rsidRPr="00631373">
        <w:rPr>
          <w:rFonts w:ascii="Times New Roman" w:hAnsi="Times New Roman"/>
          <w:sz w:val="28"/>
          <w:szCs w:val="28"/>
        </w:rPr>
        <w:t xml:space="preserve">объем ассигнований местного бюджета подпрограммы в 2017 – 2019 годах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составляет 94,0</w:t>
      </w:r>
      <w:r w:rsidRPr="00631373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2017 год –31,0тыс. рублей;</w:t>
      </w: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2018 год – 31,5тыс. рублей;</w:t>
      </w: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2019 год – 32,0 тыс. рублей;</w:t>
      </w:r>
    </w:p>
    <w:p w:rsidR="00F006EC" w:rsidRPr="00631373" w:rsidRDefault="00F006EC" w:rsidP="00F76268">
      <w:pPr>
        <w:spacing w:after="0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76268">
      <w:pPr>
        <w:tabs>
          <w:tab w:val="left" w:pos="1230"/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</w:r>
    </w:p>
    <w:p w:rsidR="00416803" w:rsidRDefault="00416803" w:rsidP="00F762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lastRenderedPageBreak/>
        <w:t>Паспорт подпрограммы</w:t>
      </w:r>
    </w:p>
    <w:p w:rsidR="00F006EC" w:rsidRPr="00416803" w:rsidRDefault="00F006EC" w:rsidP="00416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«Защита населения и территории </w:t>
      </w:r>
      <w:r w:rsidRPr="00631373">
        <w:rPr>
          <w:rFonts w:ascii="Times New Roman" w:hAnsi="Times New Roman"/>
          <w:b/>
          <w:bCs/>
          <w:sz w:val="28"/>
          <w:szCs w:val="28"/>
        </w:rPr>
        <w:t>Дубенский</w:t>
      </w:r>
      <w:r w:rsidRPr="00631373">
        <w:rPr>
          <w:rFonts w:ascii="Times New Roman" w:hAnsi="Times New Roman"/>
          <w:b/>
          <w:sz w:val="28"/>
          <w:szCs w:val="28"/>
        </w:rPr>
        <w:t xml:space="preserve"> поссовет от чрезвычайных ситуаций и обес</w:t>
      </w:r>
      <w:r w:rsidR="00416803">
        <w:rPr>
          <w:rFonts w:ascii="Times New Roman" w:hAnsi="Times New Roman"/>
          <w:b/>
          <w:sz w:val="28"/>
          <w:szCs w:val="28"/>
        </w:rPr>
        <w:t>печение пожарной безопасности »</w:t>
      </w: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211"/>
        <w:gridCol w:w="5048"/>
      </w:tblGrid>
      <w:tr w:rsidR="00F006EC" w:rsidRPr="00631373" w:rsidTr="00416803">
        <w:tc>
          <w:tcPr>
            <w:tcW w:w="2234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59" w:type="dxa"/>
            <w:gridSpan w:val="2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«Защита населения и территории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 от чрезвычайных ситуаций и обеспечение пожарной безопасности  »</w:t>
            </w:r>
          </w:p>
        </w:tc>
      </w:tr>
      <w:tr w:rsidR="00F006EC" w:rsidRPr="00631373" w:rsidTr="00416803">
        <w:tc>
          <w:tcPr>
            <w:tcW w:w="2234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259" w:type="dxa"/>
            <w:gridSpan w:val="2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Повышение уровня пожарной безопасности и защиты населения от чрезвычайных ситуаций в границах  муниципального образования Днепровский сельсовет за счет выполнения комплекса мероприятий по обеспечению первичных мер пожарной безопасности и предупредительных мер, направленных на защиту жизни и здоровья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9" w:anchor="YANDEX_83" w:history="1"/>
            <w:hyperlink r:id="rId20" w:anchor="YANDEX_85" w:history="1"/>
            <w:r w:rsidRPr="00631373">
              <w:rPr>
                <w:rFonts w:ascii="Times New Roman" w:hAnsi="Times New Roman"/>
                <w:sz w:val="28"/>
                <w:szCs w:val="28"/>
              </w:rPr>
              <w:t>от чрезвычайных ситуаций природного и техногенного характера</w:t>
            </w:r>
          </w:p>
        </w:tc>
      </w:tr>
      <w:tr w:rsidR="00F006EC" w:rsidRPr="00631373" w:rsidTr="00416803">
        <w:tc>
          <w:tcPr>
            <w:tcW w:w="2234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7259" w:type="dxa"/>
            <w:gridSpan w:val="2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поссовет </w:t>
            </w:r>
          </w:p>
        </w:tc>
      </w:tr>
      <w:tr w:rsidR="00F006EC" w:rsidRPr="00631373" w:rsidTr="00416803">
        <w:tc>
          <w:tcPr>
            <w:tcW w:w="2234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259" w:type="dxa"/>
            <w:gridSpan w:val="2"/>
          </w:tcPr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Уменьшение риска возникновения чрезвычайных ситуаций, а также сохранение здоровья людей, снижение размеров ущерба окружающей среде и материальных потерь в случае их возникновения, обеспечение первичных мер пожарной безопасности в границах населённых пунктов поселения, организация и содержание добровольной пожарной команды.</w:t>
            </w:r>
          </w:p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416803">
        <w:tc>
          <w:tcPr>
            <w:tcW w:w="2234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59" w:type="dxa"/>
            <w:gridSpan w:val="2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2017-2019 годы</w:t>
            </w:r>
          </w:p>
        </w:tc>
      </w:tr>
      <w:tr w:rsidR="00F006EC" w:rsidRPr="00631373" w:rsidTr="00416803">
        <w:trPr>
          <w:trHeight w:val="47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Источники финансирования подпрограммы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048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Средства бюджета поселения</w:t>
            </w:r>
          </w:p>
        </w:tc>
      </w:tr>
      <w:tr w:rsidR="00F006EC" w:rsidRPr="00631373" w:rsidTr="00416803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8" w:type="dxa"/>
            <w:vMerge w:val="restart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Объем финансирования программы за весь период реализации составляет – 266,0тыс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>уб,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2017 г-  88,0тыс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>уб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2018 г –88,8тыс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>уб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2019г –  89,2тыс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>уб</w:t>
            </w:r>
          </w:p>
        </w:tc>
      </w:tr>
      <w:tr w:rsidR="00F006EC" w:rsidRPr="00631373" w:rsidTr="00416803">
        <w:trPr>
          <w:trHeight w:val="385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048" w:type="dxa"/>
            <w:vMerge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416803">
        <w:trPr>
          <w:gridAfter w:val="2"/>
          <w:wAfter w:w="7259" w:type="dxa"/>
          <w:trHeight w:val="322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416803">
        <w:tc>
          <w:tcPr>
            <w:tcW w:w="2234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259" w:type="dxa"/>
            <w:gridSpan w:val="2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Уменьшение риска возникновения чрезвычайных ситуаций, а также сохранение здоровья людей, снижение размера ущерба окружающей среде и материальных потерь в случае их возникновения, снижение рисков пожаров и загораний.</w:t>
            </w:r>
          </w:p>
        </w:tc>
      </w:tr>
    </w:tbl>
    <w:p w:rsidR="00F006EC" w:rsidRPr="00631373" w:rsidRDefault="00F006EC" w:rsidP="00416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006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6EC" w:rsidRPr="00631373" w:rsidRDefault="00F006EC" w:rsidP="00F006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1373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направлена подпрограмма</w:t>
      </w:r>
    </w:p>
    <w:p w:rsidR="00F006EC" w:rsidRPr="00631373" w:rsidRDefault="00F006EC" w:rsidP="00F006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6EC" w:rsidRPr="00631373" w:rsidRDefault="00F006EC" w:rsidP="00F006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F006EC" w:rsidRPr="00631373" w:rsidRDefault="00F006EC" w:rsidP="00F006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F006EC" w:rsidRPr="00631373" w:rsidRDefault="00F006EC" w:rsidP="00F006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Важным условием устойчивого развития сельского поселения является обеспечение безопасности на его территории – создание условий для безопасной жизни личности, семьи, общества.</w:t>
      </w:r>
    </w:p>
    <w:p w:rsidR="00F006EC" w:rsidRPr="00631373" w:rsidRDefault="00F006EC" w:rsidP="00F006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времени.</w:t>
      </w:r>
    </w:p>
    <w:p w:rsidR="00F006EC" w:rsidRPr="00631373" w:rsidRDefault="00F006EC" w:rsidP="00F006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проблем, удаленность и размеры территории сельского поселения требуют создания на территории сельского поселения  добровольной пожарной команды и применения ее профессиональных действий. </w:t>
      </w:r>
    </w:p>
    <w:p w:rsidR="00F006EC" w:rsidRPr="00631373" w:rsidRDefault="00F006EC" w:rsidP="00F006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Кроме работы с обращениями населения, служба взаимодействует с МЧС, ГИБДД, социальными службами, где так же наблюдается рост оперативной информации и соответственно рост требований к их выполнению.</w:t>
      </w:r>
    </w:p>
    <w:p w:rsidR="00F006EC" w:rsidRPr="00631373" w:rsidRDefault="00F006EC" w:rsidP="00F006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В связи с этим, взаимодействие органов местного самоуправления,  населения, организаций и учреждений является приоритетной задачей и должно быть основано на взаимовыгодном сотрудничестве. </w:t>
      </w:r>
    </w:p>
    <w:p w:rsidR="00F006EC" w:rsidRPr="00631373" w:rsidRDefault="00F006EC" w:rsidP="00F006E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 w:rsidRPr="00631373">
        <w:rPr>
          <w:rFonts w:ascii="Times New Roman" w:hAnsi="Times New Roman"/>
          <w:color w:val="000000"/>
          <w:sz w:val="28"/>
          <w:szCs w:val="28"/>
        </w:rPr>
        <w:t xml:space="preserve">содержит мероприятия, направленные </w:t>
      </w:r>
      <w:proofErr w:type="gramStart"/>
      <w:r w:rsidRPr="00631373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631373">
        <w:rPr>
          <w:rFonts w:ascii="Times New Roman" w:hAnsi="Times New Roman"/>
          <w:color w:val="000000"/>
          <w:sz w:val="28"/>
          <w:szCs w:val="28"/>
        </w:rPr>
        <w:t>:</w:t>
      </w:r>
    </w:p>
    <w:p w:rsidR="00F006EC" w:rsidRPr="00631373" w:rsidRDefault="00F006EC" w:rsidP="00F006E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373">
        <w:rPr>
          <w:rFonts w:ascii="Times New Roman" w:hAnsi="Times New Roman"/>
          <w:color w:val="000000"/>
          <w:sz w:val="28"/>
          <w:szCs w:val="28"/>
        </w:rPr>
        <w:t>- недопущение возникновения происшествий и ЧС на территории поселения</w:t>
      </w:r>
      <w:proofErr w:type="gramStart"/>
      <w:r w:rsidRPr="00631373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F006EC" w:rsidRPr="00631373" w:rsidRDefault="00F006EC" w:rsidP="00F006E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373">
        <w:rPr>
          <w:rFonts w:ascii="Times New Roman" w:hAnsi="Times New Roman"/>
          <w:color w:val="000000"/>
          <w:sz w:val="28"/>
          <w:szCs w:val="28"/>
        </w:rPr>
        <w:t>- снижение уровня риска возникновения  ЧС;</w:t>
      </w:r>
    </w:p>
    <w:p w:rsidR="00F006EC" w:rsidRPr="00631373" w:rsidRDefault="00F006EC" w:rsidP="00F006EC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373">
        <w:rPr>
          <w:rFonts w:ascii="Times New Roman" w:hAnsi="Times New Roman"/>
          <w:color w:val="000000"/>
          <w:sz w:val="28"/>
          <w:szCs w:val="28"/>
        </w:rPr>
        <w:t>- своевременное выполнение функциональных обязанностей службами и организациями.</w:t>
      </w:r>
    </w:p>
    <w:p w:rsidR="00F006EC" w:rsidRPr="00631373" w:rsidRDefault="00F006EC" w:rsidP="00F006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Запланированные мероприятия позволят организовать системный характер сотрудничества органов местного самоуправления, организаций, учреждений и населения. Программа ориентирована на решение задач, связанных с созданием условий для своевременного сбора, анализа и передачи информации от граждан, координацией взаимодействия предприятий и организаций по ликвидации аварий, ЧС и их последствий.</w:t>
      </w:r>
    </w:p>
    <w:p w:rsidR="00F006EC" w:rsidRPr="00631373" w:rsidRDefault="00F006EC" w:rsidP="0041680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. Подпрограмма направлена на проведение на территории поселения  комплекса мероприятий в сфере пожарной безопасности  и области гражданской обороны, по защите населения и территорий от чрезвычайных ситуаций мирного и военного времени, чрезвычайных ситуаций природного и техногенного характера в соответствии с требованиями</w:t>
      </w:r>
      <w:r w:rsidR="00416803">
        <w:rPr>
          <w:rFonts w:ascii="Times New Roman" w:hAnsi="Times New Roman"/>
          <w:sz w:val="28"/>
          <w:szCs w:val="28"/>
        </w:rPr>
        <w:t xml:space="preserve"> действующего законодательства.</w:t>
      </w:r>
    </w:p>
    <w:p w:rsidR="00F006EC" w:rsidRPr="00631373" w:rsidRDefault="00F006EC" w:rsidP="00F006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>2. Основные цели и задачи  подпрограммы с указанием сроков и этапов ее реализации, а также целевых индикаторов и показателей</w:t>
      </w:r>
    </w:p>
    <w:p w:rsidR="00F006EC" w:rsidRPr="00631373" w:rsidRDefault="00F006EC" w:rsidP="004168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Целью ре</w:t>
      </w:r>
      <w:r w:rsidR="00416803">
        <w:rPr>
          <w:rFonts w:ascii="Times New Roman" w:hAnsi="Times New Roman" w:cs="Times New Roman"/>
          <w:sz w:val="28"/>
          <w:szCs w:val="28"/>
        </w:rPr>
        <w:t>ализации подпрограммы является:</w:t>
      </w:r>
    </w:p>
    <w:p w:rsidR="00F006EC" w:rsidRPr="00631373" w:rsidRDefault="00F006EC" w:rsidP="00F006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- повышение уровня пожарной безопасности 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мер, направленных на защиту жизни и здоровья населения в мирное и военное время.</w:t>
      </w:r>
    </w:p>
    <w:p w:rsidR="00416803" w:rsidRDefault="00416803" w:rsidP="00F006EC">
      <w:pPr>
        <w:tabs>
          <w:tab w:val="left" w:pos="900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006EC" w:rsidRPr="00631373">
        <w:rPr>
          <w:rFonts w:ascii="Times New Roman" w:hAnsi="Times New Roman"/>
          <w:spacing w:val="-1"/>
          <w:sz w:val="28"/>
          <w:szCs w:val="28"/>
        </w:rPr>
        <w:t xml:space="preserve">    З</w:t>
      </w:r>
      <w:r>
        <w:rPr>
          <w:rFonts w:ascii="Times New Roman" w:hAnsi="Times New Roman"/>
          <w:spacing w:val="-1"/>
          <w:sz w:val="28"/>
          <w:szCs w:val="28"/>
        </w:rPr>
        <w:t>адачей  Подпрограммы  является:</w:t>
      </w:r>
    </w:p>
    <w:p w:rsidR="00F006EC" w:rsidRPr="00631373" w:rsidRDefault="00F006EC" w:rsidP="00F006EC">
      <w:pPr>
        <w:tabs>
          <w:tab w:val="left" w:pos="900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631373">
        <w:rPr>
          <w:rFonts w:ascii="Times New Roman" w:hAnsi="Times New Roman"/>
          <w:spacing w:val="-1"/>
          <w:sz w:val="28"/>
          <w:szCs w:val="28"/>
        </w:rPr>
        <w:t xml:space="preserve"> - уменьшение риска возникновения чрезвычайных ситуаций, а также сохранение здоровья людей, снижение размеров ущерба окружающей среде и материальных потерь в случаях их возникновения;</w:t>
      </w:r>
    </w:p>
    <w:p w:rsidR="00F006EC" w:rsidRPr="00631373" w:rsidRDefault="00F006EC" w:rsidP="00F006EC">
      <w:pPr>
        <w:tabs>
          <w:tab w:val="left" w:pos="900"/>
        </w:tabs>
        <w:jc w:val="both"/>
        <w:rPr>
          <w:rFonts w:ascii="Times New Roman" w:hAnsi="Times New Roman"/>
          <w:spacing w:val="-1"/>
          <w:sz w:val="28"/>
          <w:szCs w:val="28"/>
        </w:rPr>
      </w:pPr>
      <w:r w:rsidRPr="00631373">
        <w:rPr>
          <w:rFonts w:ascii="Times New Roman" w:hAnsi="Times New Roman"/>
          <w:spacing w:val="-1"/>
          <w:sz w:val="28"/>
          <w:szCs w:val="28"/>
        </w:rPr>
        <w:t>- оперативное реагирование на изменение оперативной обстановки  на территории сельского поселения</w:t>
      </w:r>
      <w:proofErr w:type="gramStart"/>
      <w:r w:rsidRPr="00631373">
        <w:rPr>
          <w:rFonts w:ascii="Times New Roman" w:hAnsi="Times New Roman"/>
          <w:spacing w:val="-1"/>
          <w:sz w:val="28"/>
          <w:szCs w:val="28"/>
        </w:rPr>
        <w:t xml:space="preserve"> ,</w:t>
      </w:r>
      <w:proofErr w:type="gramEnd"/>
      <w:r w:rsidRPr="00631373">
        <w:rPr>
          <w:rFonts w:ascii="Times New Roman" w:hAnsi="Times New Roman"/>
          <w:spacing w:val="-1"/>
          <w:sz w:val="28"/>
          <w:szCs w:val="28"/>
        </w:rPr>
        <w:t xml:space="preserve">  в том числе в условиях чрезвычайных ситуациях (террористических актах, техногенного, природного и иного характера и т.п.).</w:t>
      </w:r>
    </w:p>
    <w:p w:rsidR="00F006EC" w:rsidRPr="00631373" w:rsidRDefault="00F006EC" w:rsidP="00F006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lastRenderedPageBreak/>
        <w:tab/>
        <w:t>Программа предусматривает комплекс мероприятий, реализация которых спланирована на 2017 - 2019 годы.</w:t>
      </w:r>
    </w:p>
    <w:p w:rsidR="00F006EC" w:rsidRPr="00631373" w:rsidRDefault="00F006EC" w:rsidP="00F006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 xml:space="preserve">          Реализация мероприятий обеспечит:</w:t>
      </w:r>
    </w:p>
    <w:p w:rsidR="00F006EC" w:rsidRPr="00631373" w:rsidRDefault="00F006EC" w:rsidP="00F006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</w:t>
      </w:r>
    </w:p>
    <w:p w:rsidR="00F006EC" w:rsidRPr="00631373" w:rsidRDefault="00F006EC" w:rsidP="00F006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- снижение рисков пожаров и загораний на территории муниципального образования</w:t>
      </w:r>
      <w:r w:rsidR="00416803">
        <w:rPr>
          <w:rFonts w:ascii="Times New Roman" w:hAnsi="Times New Roman" w:cs="Times New Roman"/>
          <w:sz w:val="28"/>
          <w:szCs w:val="28"/>
        </w:rPr>
        <w:t>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</w: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3. Характеристика основных мероприятий  подпрограммы</w:t>
      </w:r>
    </w:p>
    <w:p w:rsidR="00F006EC" w:rsidRPr="00416803" w:rsidRDefault="00F006EC" w:rsidP="004168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В рамках  подпрограммы планируется осуществление следующих основных мероприятий (приложение 1):</w:t>
      </w:r>
    </w:p>
    <w:p w:rsidR="00F006EC" w:rsidRPr="00631373" w:rsidRDefault="00F006EC" w:rsidP="00F006EC">
      <w:pPr>
        <w:pStyle w:val="ConsPlusNonformat"/>
        <w:widowControl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Создание резерва финансовых и  материальных ресурсов для ликвидации чрезвычайных ситуаций на территории поселения </w:t>
      </w:r>
    </w:p>
    <w:p w:rsidR="00F006EC" w:rsidRPr="00416803" w:rsidRDefault="00F006EC" w:rsidP="00F006EC">
      <w:pPr>
        <w:pStyle w:val="ConsPlusNonformat"/>
        <w:widowControl/>
        <w:numPr>
          <w:ilvl w:val="0"/>
          <w:numId w:val="28"/>
        </w:numPr>
        <w:jc w:val="both"/>
        <w:rPr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Обеспечение пожарной безопасности на территории поселения</w:t>
      </w:r>
    </w:p>
    <w:p w:rsidR="00F006EC" w:rsidRPr="00631373" w:rsidRDefault="00416803" w:rsidP="00416803">
      <w:pPr>
        <w:widowControl w:val="0"/>
        <w:suppressAutoHyphens/>
        <w:spacing w:after="0" w:line="240" w:lineRule="auto"/>
        <w:rPr>
          <w:rFonts w:ascii="Times New Roman" w:eastAsia="SimSun" w:hAnsi="Times New Roman" w:cs="Calibri"/>
          <w:b/>
          <w:kern w:val="2"/>
          <w:sz w:val="28"/>
          <w:szCs w:val="28"/>
        </w:rPr>
      </w:pPr>
      <w:r>
        <w:rPr>
          <w:rFonts w:ascii="Times New Roman" w:eastAsia="SimSun" w:hAnsi="Times New Roman" w:cs="Calibri"/>
          <w:b/>
          <w:kern w:val="2"/>
          <w:sz w:val="28"/>
          <w:szCs w:val="28"/>
        </w:rPr>
        <w:t xml:space="preserve">               </w:t>
      </w:r>
      <w:r w:rsidR="00F006EC"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4. Информация по ресурсному обеспечению  подпрограммы</w:t>
      </w: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    Общий </w:t>
      </w:r>
      <w:r w:rsidRPr="00631373">
        <w:rPr>
          <w:rFonts w:ascii="Times New Roman" w:hAnsi="Times New Roman"/>
          <w:sz w:val="28"/>
          <w:szCs w:val="28"/>
        </w:rPr>
        <w:t xml:space="preserve">объем ассигнований местного бюджета подпрограммы в 2017 – 2019 годах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составляет </w:t>
      </w:r>
      <w:r w:rsidRPr="00631373">
        <w:rPr>
          <w:rFonts w:ascii="Times New Roman" w:hAnsi="Times New Roman"/>
          <w:sz w:val="28"/>
          <w:szCs w:val="28"/>
        </w:rPr>
        <w:t xml:space="preserve"> - составляет – 266,0тыс</w:t>
      </w:r>
      <w:proofErr w:type="gramStart"/>
      <w:r w:rsidRPr="00631373">
        <w:rPr>
          <w:rFonts w:ascii="Times New Roman" w:hAnsi="Times New Roman"/>
          <w:sz w:val="28"/>
          <w:szCs w:val="28"/>
        </w:rPr>
        <w:t>.р</w:t>
      </w:r>
      <w:proofErr w:type="gramEnd"/>
      <w:r w:rsidRPr="00631373">
        <w:rPr>
          <w:rFonts w:ascii="Times New Roman" w:hAnsi="Times New Roman"/>
          <w:sz w:val="28"/>
          <w:szCs w:val="28"/>
        </w:rPr>
        <w:t>уб,по годам:</w:t>
      </w: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2017 г-  88,0тыс</w:t>
      </w:r>
      <w:proofErr w:type="gramStart"/>
      <w:r w:rsidRPr="00631373">
        <w:rPr>
          <w:rFonts w:ascii="Times New Roman" w:hAnsi="Times New Roman"/>
          <w:sz w:val="28"/>
          <w:szCs w:val="28"/>
        </w:rPr>
        <w:t>.р</w:t>
      </w:r>
      <w:proofErr w:type="gramEnd"/>
      <w:r w:rsidRPr="00631373">
        <w:rPr>
          <w:rFonts w:ascii="Times New Roman" w:hAnsi="Times New Roman"/>
          <w:sz w:val="28"/>
          <w:szCs w:val="28"/>
        </w:rPr>
        <w:t>уб</w:t>
      </w: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2018 г – 88,8 тыс</w:t>
      </w:r>
      <w:proofErr w:type="gramStart"/>
      <w:r w:rsidRPr="00631373">
        <w:rPr>
          <w:rFonts w:ascii="Times New Roman" w:hAnsi="Times New Roman"/>
          <w:sz w:val="28"/>
          <w:szCs w:val="28"/>
        </w:rPr>
        <w:t>.р</w:t>
      </w:r>
      <w:proofErr w:type="gramEnd"/>
      <w:r w:rsidRPr="00631373">
        <w:rPr>
          <w:rFonts w:ascii="Times New Roman" w:hAnsi="Times New Roman"/>
          <w:sz w:val="28"/>
          <w:szCs w:val="28"/>
        </w:rPr>
        <w:t>уб</w:t>
      </w:r>
    </w:p>
    <w:p w:rsidR="00F006EC" w:rsidRPr="00631373" w:rsidRDefault="00F006EC" w:rsidP="00F006EC">
      <w:pPr>
        <w:spacing w:after="0" w:line="240" w:lineRule="auto"/>
        <w:jc w:val="center"/>
        <w:rPr>
          <w:sz w:val="28"/>
          <w:szCs w:val="28"/>
        </w:rPr>
        <w:sectPr w:rsidR="00F006EC" w:rsidRPr="00631373" w:rsidSect="0054092F">
          <w:pgSz w:w="11906" w:h="16838"/>
          <w:pgMar w:top="425" w:right="1701" w:bottom="851" w:left="851" w:header="709" w:footer="709" w:gutter="0"/>
          <w:cols w:space="720"/>
          <w:docGrid w:linePitch="299"/>
        </w:sectPr>
      </w:pPr>
      <w:r w:rsidRPr="00631373">
        <w:rPr>
          <w:rFonts w:ascii="Times New Roman" w:hAnsi="Times New Roman"/>
          <w:sz w:val="28"/>
          <w:szCs w:val="28"/>
        </w:rPr>
        <w:t>2019г –  89,2 тыс</w:t>
      </w:r>
      <w:proofErr w:type="gramStart"/>
      <w:r w:rsidRPr="00631373">
        <w:rPr>
          <w:rFonts w:ascii="Times New Roman" w:hAnsi="Times New Roman"/>
          <w:sz w:val="28"/>
          <w:szCs w:val="28"/>
        </w:rPr>
        <w:t>.р</w:t>
      </w:r>
      <w:proofErr w:type="gramEnd"/>
      <w:r w:rsidRPr="00631373">
        <w:rPr>
          <w:rFonts w:ascii="Times New Roman" w:hAnsi="Times New Roman"/>
          <w:sz w:val="28"/>
          <w:szCs w:val="28"/>
        </w:rPr>
        <w:t>уб</w:t>
      </w:r>
    </w:p>
    <w:p w:rsidR="00F006EC" w:rsidRPr="00631373" w:rsidRDefault="00F006EC" w:rsidP="00F006EC">
      <w:pPr>
        <w:tabs>
          <w:tab w:val="left" w:pos="1230"/>
          <w:tab w:val="center" w:pos="48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муниципальной подпрограммы 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>«Содержание и ремонт автомобильных дорог общего пользования местного значения и искусственных сооружений на них»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790"/>
        <w:gridCol w:w="1166"/>
        <w:gridCol w:w="1097"/>
        <w:gridCol w:w="1097"/>
        <w:gridCol w:w="1222"/>
      </w:tblGrid>
      <w:tr w:rsidR="00F006EC" w:rsidRPr="00631373" w:rsidTr="0054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подпрограммы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«Содержание и ремонт автомобильных дорог общего пользования местного значения и искусственных сооружений на них»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F006EC" w:rsidRPr="00631373" w:rsidTr="0054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172C31"/>
                <w:sz w:val="28"/>
                <w:szCs w:val="28"/>
              </w:rPr>
              <w:t xml:space="preserve">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631373">
              <w:rPr>
                <w:rFonts w:ascii="Times New Roman" w:hAnsi="Times New Roman"/>
                <w:color w:val="172C31"/>
                <w:sz w:val="28"/>
                <w:szCs w:val="28"/>
              </w:rPr>
              <w:t>качества содержания дорог общего пользования местного значения</w:t>
            </w:r>
            <w:proofErr w:type="gramEnd"/>
            <w:r w:rsidRPr="00631373">
              <w:rPr>
                <w:rFonts w:ascii="Times New Roman" w:hAnsi="Times New Roman"/>
                <w:color w:val="172C31"/>
                <w:sz w:val="28"/>
                <w:szCs w:val="28"/>
              </w:rPr>
              <w:t>.</w:t>
            </w:r>
          </w:p>
        </w:tc>
      </w:tr>
      <w:tr w:rsidR="00F006EC" w:rsidRPr="00631373" w:rsidTr="0054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Задачи муниципальной подпрограммы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EC" w:rsidRPr="00631373" w:rsidRDefault="00F006EC" w:rsidP="0054092F">
            <w:pPr>
              <w:spacing w:before="120" w:after="120" w:line="240" w:lineRule="auto"/>
              <w:jc w:val="both"/>
              <w:rPr>
                <w:rFonts w:ascii="Arial" w:hAnsi="Arial" w:cs="Arial"/>
                <w:color w:val="172C31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172C31"/>
                <w:sz w:val="28"/>
                <w:szCs w:val="28"/>
              </w:rPr>
              <w:t>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F006EC" w:rsidRPr="00631373" w:rsidRDefault="00F006EC" w:rsidP="0054092F">
            <w:pPr>
              <w:spacing w:before="120" w:after="120" w:line="240" w:lineRule="auto"/>
              <w:jc w:val="both"/>
              <w:rPr>
                <w:rFonts w:ascii="Arial" w:hAnsi="Arial" w:cs="Arial"/>
                <w:color w:val="172C31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172C31"/>
                <w:sz w:val="28"/>
                <w:szCs w:val="28"/>
              </w:rPr>
              <w:t>Повышение технического уровня существующих автомобильных дорог, увеличение их пропускной способности;</w:t>
            </w:r>
          </w:p>
          <w:p w:rsidR="00F006EC" w:rsidRPr="00416803" w:rsidRDefault="00F006EC" w:rsidP="00416803">
            <w:pPr>
              <w:spacing w:before="120" w:after="120" w:line="240" w:lineRule="auto"/>
              <w:jc w:val="both"/>
              <w:rPr>
                <w:rFonts w:ascii="Arial" w:hAnsi="Arial" w:cs="Arial"/>
                <w:color w:val="172C31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172C31"/>
                <w:sz w:val="28"/>
                <w:szCs w:val="28"/>
              </w:rPr>
      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</w:tc>
      </w:tr>
      <w:tr w:rsidR="00F006EC" w:rsidRPr="00631373" w:rsidTr="0054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006EC" w:rsidRPr="00631373" w:rsidTr="0054092F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2017-2019 годы</w:t>
            </w:r>
          </w:p>
        </w:tc>
      </w:tr>
      <w:tr w:rsidR="00F006EC" w:rsidRPr="00631373" w:rsidTr="0054092F">
        <w:trPr>
          <w:cantSplit/>
          <w:trHeight w:val="4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подпрограммы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F006EC" w:rsidRPr="00631373" w:rsidTr="0054092F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F006EC" w:rsidRPr="00631373" w:rsidTr="0054092F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909,6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304,4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288,7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316,5</w:t>
            </w:r>
          </w:p>
        </w:tc>
      </w:tr>
      <w:tr w:rsidR="00F006EC" w:rsidRPr="00631373" w:rsidTr="00540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06EC" w:rsidRPr="00631373" w:rsidRDefault="00F006EC" w:rsidP="005409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006EC" w:rsidRPr="00631373" w:rsidTr="0054092F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225,6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83,2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71,0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</w:tr>
      <w:tr w:rsidR="00F006EC" w:rsidRPr="00631373" w:rsidTr="00540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Средства бюджета  поселения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684,0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221,2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217,7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245,1</w:t>
            </w:r>
          </w:p>
        </w:tc>
      </w:tr>
      <w:tr w:rsidR="00F006EC" w:rsidRPr="00631373" w:rsidTr="00540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006EC" w:rsidRPr="00631373" w:rsidTr="0054092F">
        <w:trPr>
          <w:trHeight w:val="19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03" w:rsidRDefault="00F006EC" w:rsidP="004168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доли протяженности автомобильных дорог общего пользования местного значения, не отвечающих нормативным</w:t>
            </w:r>
            <w:r w:rsidRPr="0063137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требованиям, в общей протяженности автомобильных дорог общего</w:t>
            </w:r>
            <w:r w:rsidR="004168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пользования местного значения;</w:t>
            </w:r>
          </w:p>
          <w:p w:rsidR="00F006EC" w:rsidRPr="00631373" w:rsidRDefault="00F006EC" w:rsidP="0041680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color w:val="000000"/>
                <w:sz w:val="28"/>
                <w:szCs w:val="28"/>
              </w:rPr>
              <w:t>- сокращение доли ДТП, совершению которых сопутствовало наличие неудовлетворительных дорожных условий, в общем количестве ДТП;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</w:tbl>
    <w:p w:rsidR="00F006EC" w:rsidRPr="00631373" w:rsidRDefault="00F006EC" w:rsidP="00F006EC">
      <w:pPr>
        <w:tabs>
          <w:tab w:val="left" w:pos="2280"/>
        </w:tabs>
        <w:rPr>
          <w:sz w:val="28"/>
          <w:szCs w:val="28"/>
        </w:rPr>
      </w:pPr>
    </w:p>
    <w:p w:rsidR="00F006EC" w:rsidRPr="00631373" w:rsidRDefault="00F006EC" w:rsidP="00F006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1373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направлена подпрограмма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172C31"/>
          <w:sz w:val="28"/>
          <w:szCs w:val="28"/>
        </w:rPr>
      </w:pPr>
      <w:r w:rsidRPr="00631373">
        <w:rPr>
          <w:rFonts w:ascii="Times New Roman" w:hAnsi="Times New Roman" w:cs="Times New Roman"/>
          <w:color w:val="172C31"/>
          <w:sz w:val="28"/>
          <w:szCs w:val="28"/>
        </w:rPr>
        <w:t> 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Необходимость подпрограммы вызвана следующими нормативными актами:</w:t>
      </w:r>
      <w:r w:rsidRPr="00631373">
        <w:rPr>
          <w:rStyle w:val="apple-converted-space"/>
          <w:color w:val="auto"/>
          <w:sz w:val="28"/>
          <w:szCs w:val="28"/>
        </w:rPr>
        <w:t> </w:t>
      </w:r>
      <w:hyperlink r:id="rId21" w:history="1">
        <w:r w:rsidR="00416803">
          <w:rPr>
            <w:rStyle w:val="a3"/>
            <w:color w:val="auto"/>
            <w:sz w:val="28"/>
            <w:szCs w:val="28"/>
          </w:rPr>
          <w:t>ст.</w:t>
        </w:r>
        <w:r w:rsidRPr="00631373">
          <w:rPr>
            <w:rStyle w:val="a3"/>
            <w:color w:val="auto"/>
            <w:sz w:val="28"/>
            <w:szCs w:val="28"/>
          </w:rPr>
          <w:t>179.4</w:t>
        </w:r>
      </w:hyperlink>
      <w:r w:rsidR="00F76268">
        <w:rPr>
          <w:rStyle w:val="a3"/>
          <w:color w:val="auto"/>
          <w:sz w:val="28"/>
          <w:szCs w:val="28"/>
        </w:rPr>
        <w:t xml:space="preserve"> </w:t>
      </w:r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Бюджетного кодекса Российской Федерации, </w:t>
      </w:r>
      <w:proofErr w:type="gramStart"/>
      <w:r w:rsidRPr="00631373">
        <w:rPr>
          <w:rFonts w:ascii="Times New Roman" w:hAnsi="Times New Roman" w:cs="Times New Roman"/>
          <w:color w:val="auto"/>
          <w:sz w:val="28"/>
          <w:szCs w:val="28"/>
        </w:rPr>
        <w:t>Федеральный</w:t>
      </w:r>
      <w:proofErr w:type="gramEnd"/>
      <w:r w:rsidRPr="00631373">
        <w:rPr>
          <w:rFonts w:ascii="Times New Roman" w:hAnsi="Times New Roman" w:cs="Times New Roman"/>
          <w:color w:val="auto"/>
          <w:sz w:val="28"/>
          <w:szCs w:val="28"/>
        </w:rPr>
        <w:t>.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06.10.2003г. №131-ФЗ «Об общих принципах организации местного самоуправления в Российской Федерации».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Автомобильные дороги общего пользования местного значения являются важнейшей проблемой. От уровня транспортно-эксплуатационного состояния и развития </w:t>
      </w:r>
      <w:proofErr w:type="gramStart"/>
      <w:r w:rsidRPr="00631373">
        <w:rPr>
          <w:rFonts w:ascii="Times New Roman" w:hAnsi="Times New Roman" w:cs="Times New Roman"/>
          <w:color w:val="auto"/>
          <w:sz w:val="28"/>
          <w:szCs w:val="28"/>
        </w:rPr>
        <w:t>сети</w:t>
      </w:r>
      <w:proofErr w:type="gramEnd"/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 автомобильных дорог во многом зависит решение задач достижения устойчивого экономического роста поселения, улучшения условий для предпринимательской деятельности и повышения качества жизни населения.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социально-экономическое развитие во многом сдерживается по причине неудовлетворительного транспортно-эксплуатационного состоянияобщего пользования местного значения. </w:t>
      </w:r>
      <w:r w:rsidRPr="00631373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Неудовлетворительное состояние дорог на территории поселения затрудняет движение автотранспорта, что резко увеличивает транспортные издержки, ухудшает качество жизни населения.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Большая часть автомобильных дорог требует текущего ремонта.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автодорог.</w:t>
      </w:r>
    </w:p>
    <w:p w:rsidR="00F006EC" w:rsidRPr="00416803" w:rsidRDefault="00F006EC" w:rsidP="00416803">
      <w:pPr>
        <w:pStyle w:val="af9"/>
        <w:spacing w:before="120" w:after="120"/>
        <w:jc w:val="both"/>
        <w:rPr>
          <w:rStyle w:val="afd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Исходя из указанных тенденций, система мероприятий подпрограммы определена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сети</w:t>
      </w:r>
      <w:r w:rsidR="00416803">
        <w:rPr>
          <w:rFonts w:ascii="Times New Roman" w:hAnsi="Times New Roman" w:cs="Times New Roman"/>
          <w:color w:val="auto"/>
          <w:sz w:val="28"/>
          <w:szCs w:val="28"/>
        </w:rPr>
        <w:t xml:space="preserve"> автомобильных дорог поселения.</w:t>
      </w:r>
    </w:p>
    <w:p w:rsidR="00F006EC" w:rsidRPr="00631373" w:rsidRDefault="00F006EC" w:rsidP="00F006EC">
      <w:pPr>
        <w:pStyle w:val="af9"/>
        <w:spacing w:before="12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Style w:val="afd"/>
          <w:rFonts w:ascii="Times New Roman" w:hAnsi="Times New Roman" w:cs="Times New Roman"/>
          <w:color w:val="auto"/>
          <w:sz w:val="28"/>
          <w:szCs w:val="28"/>
        </w:rPr>
        <w:t>Раздел 2. Основные цели и задачи муниципальной программы.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 xml:space="preserve">Основной целью настоящей Программы является Обеспечение безопасности дорожного движения, улучшение технического и эксплуатационного состояния, повышение </w:t>
      </w:r>
      <w:proofErr w:type="gramStart"/>
      <w:r w:rsidRPr="00631373">
        <w:rPr>
          <w:rFonts w:ascii="Times New Roman" w:hAnsi="Times New Roman" w:cs="Times New Roman"/>
          <w:color w:val="auto"/>
          <w:sz w:val="28"/>
          <w:szCs w:val="28"/>
        </w:rPr>
        <w:t>качества содержания дорог общего пользования местного значения</w:t>
      </w:r>
      <w:proofErr w:type="gramEnd"/>
      <w:r w:rsidRPr="0063137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Основными задачами является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Повышение технического уровня существующих автомобильных дорог, увеличение их пропускной способности;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 w:cs="Times New Roman"/>
          <w:color w:val="auto"/>
          <w:sz w:val="28"/>
          <w:szCs w:val="28"/>
        </w:rPr>
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</w:t>
      </w:r>
      <w:r w:rsidR="00416803">
        <w:rPr>
          <w:rFonts w:ascii="Times New Roman" w:hAnsi="Times New Roman" w:cs="Times New Roman"/>
          <w:color w:val="auto"/>
          <w:sz w:val="28"/>
          <w:szCs w:val="28"/>
        </w:rPr>
        <w:t xml:space="preserve"> на состояние окружающей среды.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3. Характеристика основных мероприятий  подпрограммы</w:t>
      </w:r>
    </w:p>
    <w:p w:rsidR="00F006EC" w:rsidRPr="00416803" w:rsidRDefault="00F006EC" w:rsidP="004168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В рамках  подпрограммы планируется осуществление следующих основных мероприятий (приложение 1):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1.Содержание автомобильных дорог общего пользования местного значения и искуственных сооружений на них;</w:t>
      </w:r>
    </w:p>
    <w:p w:rsidR="00F006EC" w:rsidRPr="00631373" w:rsidRDefault="00F006EC" w:rsidP="00F006EC">
      <w:pPr>
        <w:pStyle w:val="af9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2.Ремонт автомобильных дорог общего пользования местного значения и искуственных сооружений на них</w:t>
      </w:r>
      <w:r w:rsidR="00C5438F" w:rsidRPr="00631373">
        <w:rPr>
          <w:rFonts w:ascii="Times New Roman" w:hAnsi="Times New Roman"/>
          <w:sz w:val="28"/>
          <w:szCs w:val="28"/>
        </w:rPr>
        <w:t xml:space="preserve"> </w:t>
      </w:r>
      <w:r w:rsidRPr="00631373">
        <w:rPr>
          <w:rFonts w:ascii="Times New Roman" w:hAnsi="Times New Roman"/>
          <w:sz w:val="28"/>
          <w:szCs w:val="28"/>
        </w:rPr>
        <w:t>(прилож 1)</w:t>
      </w:r>
    </w:p>
    <w:p w:rsidR="00F006EC" w:rsidRPr="00631373" w:rsidRDefault="00416803" w:rsidP="00416803">
      <w:pPr>
        <w:widowControl w:val="0"/>
        <w:suppressAutoHyphens/>
        <w:spacing w:after="0" w:line="240" w:lineRule="auto"/>
        <w:rPr>
          <w:rFonts w:ascii="Times New Roman" w:eastAsia="SimSun" w:hAnsi="Times New Roman" w:cs="Calibri"/>
          <w:b/>
          <w:kern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F006EC"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4. Информация по ресурсному обеспечению  подпрограммы</w:t>
      </w:r>
    </w:p>
    <w:p w:rsidR="00F006EC" w:rsidRPr="00416803" w:rsidRDefault="00F006EC" w:rsidP="00416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    Общий </w:t>
      </w:r>
      <w:r w:rsidRPr="00631373">
        <w:rPr>
          <w:rFonts w:ascii="Times New Roman" w:hAnsi="Times New Roman"/>
          <w:sz w:val="28"/>
          <w:szCs w:val="28"/>
        </w:rPr>
        <w:t xml:space="preserve">объем ассигнований подпрограммы в 2017 – 2019 годах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составляет </w:t>
      </w:r>
      <w:r w:rsidRPr="00631373">
        <w:rPr>
          <w:rFonts w:ascii="Times New Roman" w:hAnsi="Times New Roman"/>
          <w:sz w:val="28"/>
          <w:szCs w:val="28"/>
        </w:rPr>
        <w:t xml:space="preserve"> - 225,6 тыс</w:t>
      </w:r>
      <w:proofErr w:type="gramStart"/>
      <w:r w:rsidRPr="00631373">
        <w:rPr>
          <w:rFonts w:ascii="Times New Roman" w:hAnsi="Times New Roman"/>
          <w:sz w:val="28"/>
          <w:szCs w:val="28"/>
        </w:rPr>
        <w:t>.р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уб, областные средства и 684,0тыс.руб- средства поселения </w:t>
      </w:r>
      <w:r w:rsidRPr="00631373">
        <w:rPr>
          <w:rFonts w:ascii="Times New Roman" w:hAnsi="Times New Roman"/>
          <w:b/>
          <w:sz w:val="28"/>
          <w:szCs w:val="28"/>
        </w:rPr>
        <w:t xml:space="preserve"> , </w:t>
      </w:r>
      <w:r w:rsidRPr="00631373">
        <w:rPr>
          <w:rFonts w:ascii="Times New Roman" w:hAnsi="Times New Roman"/>
          <w:sz w:val="28"/>
          <w:szCs w:val="28"/>
        </w:rPr>
        <w:t>в том числе по годам:</w:t>
      </w:r>
    </w:p>
    <w:p w:rsidR="00F006EC" w:rsidRPr="00631373" w:rsidRDefault="00F006EC" w:rsidP="00F006EC">
      <w:pPr>
        <w:tabs>
          <w:tab w:val="left" w:pos="29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lastRenderedPageBreak/>
        <w:t>Областные</w:t>
      </w:r>
      <w:r w:rsidRPr="00631373">
        <w:rPr>
          <w:rFonts w:ascii="Times New Roman" w:hAnsi="Times New Roman"/>
          <w:sz w:val="28"/>
          <w:szCs w:val="28"/>
        </w:rPr>
        <w:tab/>
        <w:t>Средства поселения</w:t>
      </w:r>
    </w:p>
    <w:p w:rsidR="00F006EC" w:rsidRPr="00631373" w:rsidRDefault="00F006EC" w:rsidP="00F006EC">
      <w:pPr>
        <w:tabs>
          <w:tab w:val="left" w:pos="3120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2017 г-  83,2тыс</w:t>
      </w:r>
      <w:proofErr w:type="gramStart"/>
      <w:r w:rsidRPr="00631373">
        <w:rPr>
          <w:rFonts w:ascii="Times New Roman" w:hAnsi="Times New Roman"/>
          <w:sz w:val="28"/>
          <w:szCs w:val="28"/>
        </w:rPr>
        <w:t>.р</w:t>
      </w:r>
      <w:proofErr w:type="gramEnd"/>
      <w:r w:rsidRPr="00631373">
        <w:rPr>
          <w:rFonts w:ascii="Times New Roman" w:hAnsi="Times New Roman"/>
          <w:sz w:val="28"/>
          <w:szCs w:val="28"/>
        </w:rPr>
        <w:t>уб</w:t>
      </w:r>
      <w:r w:rsidRPr="00631373">
        <w:rPr>
          <w:rFonts w:ascii="Times New Roman" w:hAnsi="Times New Roman"/>
          <w:sz w:val="28"/>
          <w:szCs w:val="28"/>
        </w:rPr>
        <w:tab/>
        <w:t>2017 г-  221,2тыс.руб</w:t>
      </w:r>
      <w:r w:rsidRPr="00631373">
        <w:rPr>
          <w:rFonts w:ascii="Times New Roman" w:hAnsi="Times New Roman"/>
          <w:sz w:val="28"/>
          <w:szCs w:val="28"/>
        </w:rPr>
        <w:tab/>
      </w:r>
    </w:p>
    <w:p w:rsidR="00F006EC" w:rsidRPr="00631373" w:rsidRDefault="00F006EC" w:rsidP="00F006EC">
      <w:pPr>
        <w:tabs>
          <w:tab w:val="left" w:pos="3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2018 г – 71,0тыс</w:t>
      </w:r>
      <w:proofErr w:type="gramStart"/>
      <w:r w:rsidRPr="00631373">
        <w:rPr>
          <w:rFonts w:ascii="Times New Roman" w:hAnsi="Times New Roman"/>
          <w:sz w:val="28"/>
          <w:szCs w:val="28"/>
        </w:rPr>
        <w:t>.р</w:t>
      </w:r>
      <w:proofErr w:type="gramEnd"/>
      <w:r w:rsidRPr="00631373">
        <w:rPr>
          <w:rFonts w:ascii="Times New Roman" w:hAnsi="Times New Roman"/>
          <w:sz w:val="28"/>
          <w:szCs w:val="28"/>
        </w:rPr>
        <w:t>уб</w:t>
      </w:r>
      <w:r w:rsidRPr="00631373">
        <w:rPr>
          <w:rFonts w:ascii="Times New Roman" w:hAnsi="Times New Roman"/>
          <w:sz w:val="28"/>
          <w:szCs w:val="28"/>
        </w:rPr>
        <w:tab/>
        <w:t>2018г-  217,7тыс.руб</w:t>
      </w:r>
    </w:p>
    <w:p w:rsidR="00F006EC" w:rsidRPr="00416803" w:rsidRDefault="00F006EC" w:rsidP="00416803">
      <w:pPr>
        <w:tabs>
          <w:tab w:val="left" w:pos="3120"/>
        </w:tabs>
        <w:spacing w:after="0"/>
        <w:jc w:val="both"/>
        <w:rPr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2019г –  71,4тыс</w:t>
      </w:r>
      <w:proofErr w:type="gramStart"/>
      <w:r w:rsidRPr="00631373">
        <w:rPr>
          <w:rFonts w:ascii="Times New Roman" w:hAnsi="Times New Roman"/>
          <w:sz w:val="28"/>
          <w:szCs w:val="28"/>
        </w:rPr>
        <w:t>.р</w:t>
      </w:r>
      <w:proofErr w:type="gramEnd"/>
      <w:r w:rsidRPr="00631373">
        <w:rPr>
          <w:rFonts w:ascii="Times New Roman" w:hAnsi="Times New Roman"/>
          <w:sz w:val="28"/>
          <w:szCs w:val="28"/>
        </w:rPr>
        <w:t>уб</w:t>
      </w:r>
      <w:r w:rsidRPr="00631373">
        <w:rPr>
          <w:rFonts w:ascii="Times New Roman" w:hAnsi="Times New Roman"/>
          <w:sz w:val="28"/>
          <w:szCs w:val="28"/>
        </w:rPr>
        <w:tab/>
        <w:t>2019г-  245,1тыс.ру</w:t>
      </w:r>
      <w:r w:rsidR="00C5438F" w:rsidRPr="00631373">
        <w:rPr>
          <w:rFonts w:ascii="Times New Roman" w:hAnsi="Times New Roman"/>
          <w:sz w:val="28"/>
          <w:szCs w:val="28"/>
        </w:rPr>
        <w:t>б.</w:t>
      </w:r>
    </w:p>
    <w:p w:rsidR="00F006EC" w:rsidRPr="00631373" w:rsidRDefault="00F006EC" w:rsidP="00F006EC">
      <w:pPr>
        <w:spacing w:after="0" w:line="240" w:lineRule="auto"/>
        <w:ind w:right="-365"/>
        <w:jc w:val="center"/>
        <w:rPr>
          <w:rFonts w:ascii="Times New Roman" w:hAnsi="Times New Roman"/>
          <w:b/>
          <w:sz w:val="28"/>
          <w:szCs w:val="28"/>
        </w:rPr>
      </w:pP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муниципальной подпрограммы 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«Комплексное благоустройство территории </w:t>
      </w:r>
      <w:r w:rsidRPr="00631373">
        <w:rPr>
          <w:rFonts w:ascii="Times New Roman" w:hAnsi="Times New Roman"/>
          <w:b/>
          <w:bCs/>
          <w:sz w:val="28"/>
          <w:szCs w:val="28"/>
        </w:rPr>
        <w:t>Дубенский</w:t>
      </w:r>
      <w:r w:rsidRPr="00631373">
        <w:rPr>
          <w:rFonts w:ascii="Times New Roman" w:hAnsi="Times New Roman"/>
          <w:b/>
          <w:sz w:val="28"/>
          <w:szCs w:val="28"/>
        </w:rPr>
        <w:t xml:space="preserve"> поссовет»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808"/>
        <w:gridCol w:w="1182"/>
        <w:gridCol w:w="1127"/>
        <w:gridCol w:w="1118"/>
        <w:gridCol w:w="1138"/>
      </w:tblGrid>
      <w:tr w:rsidR="00F006EC" w:rsidRPr="00631373" w:rsidTr="0054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подпрограммы  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«Комплексное благоустройство территории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поссовет» (далее – подпрограмма)</w:t>
            </w:r>
          </w:p>
        </w:tc>
      </w:tr>
      <w:tr w:rsidR="00F006EC" w:rsidRPr="00631373" w:rsidTr="0054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-Совершенствование системы комплексного благоустройства поселения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повышение уровня внешнего благоустройства и санитарного содержания населенных пунктов;</w:t>
            </w:r>
          </w:p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совершенствование эстетического вида поселения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активизация работы по благоустройству территории поселения,  реконструкции систем наружного освещения улиц населенных пунктов;</w:t>
            </w:r>
          </w:p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повышение общего уровня благоустройства территории сельского поселения   для обеспечения максимально благоприятных, комфортных условий для проживания и отдыха населения;</w:t>
            </w:r>
          </w:p>
          <w:p w:rsidR="00F006EC" w:rsidRPr="00631373" w:rsidRDefault="00F006EC" w:rsidP="0054092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-содержание и капитальный ремонт жилищного фонда.</w:t>
            </w:r>
          </w:p>
        </w:tc>
      </w:tr>
      <w:tr w:rsidR="00F006EC" w:rsidRPr="00631373" w:rsidTr="0054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Задачи муниципальной подпрограммы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 содержание, текущий ремонт объектов благоустройство 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>газонов, зеленых насаждений);</w:t>
            </w:r>
          </w:p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реконструкция  системы уличного освещения, с установкой светильников в населенных пунктах;</w:t>
            </w:r>
          </w:p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формирование условий и создание мест отдыха населения;</w:t>
            </w:r>
          </w:p>
          <w:p w:rsidR="00F006EC" w:rsidRPr="00631373" w:rsidRDefault="00F006EC" w:rsidP="00540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-меропр</w:t>
            </w:r>
            <w:r w:rsidR="00416803">
              <w:rPr>
                <w:rFonts w:ascii="Times New Roman" w:hAnsi="Times New Roman"/>
                <w:sz w:val="28"/>
                <w:szCs w:val="28"/>
              </w:rPr>
              <w:t>иятия в области жилищного фонда</w:t>
            </w:r>
          </w:p>
        </w:tc>
      </w:tr>
      <w:tr w:rsidR="00F006EC" w:rsidRPr="00631373" w:rsidTr="00540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006EC" w:rsidRPr="00631373" w:rsidTr="0054092F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2017-2019 годы</w:t>
            </w:r>
          </w:p>
        </w:tc>
      </w:tr>
      <w:tr w:rsidR="00F006EC" w:rsidRPr="00631373" w:rsidTr="0054092F">
        <w:trPr>
          <w:cantSplit/>
          <w:trHeight w:val="4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 муниципальной подпрограммы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F006EC" w:rsidRPr="00631373" w:rsidTr="0054092F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F006EC" w:rsidRPr="00631373" w:rsidTr="0054092F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740,5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259,7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234,0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246,8</w:t>
            </w:r>
          </w:p>
        </w:tc>
      </w:tr>
      <w:tr w:rsidR="00F006EC" w:rsidRPr="00631373" w:rsidTr="00540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06EC" w:rsidRPr="00631373" w:rsidRDefault="00F006EC" w:rsidP="005409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006EC" w:rsidRPr="00631373" w:rsidTr="0054092F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06EC" w:rsidRPr="00631373" w:rsidTr="00540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Средства бюджета  поселения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740,5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259,7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234,0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246,8</w:t>
            </w:r>
          </w:p>
        </w:tc>
      </w:tr>
      <w:tr w:rsidR="00F006EC" w:rsidRPr="00631373" w:rsidTr="00540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EC" w:rsidRPr="00631373" w:rsidRDefault="00F006EC" w:rsidP="0054092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F006EC" w:rsidRPr="00631373" w:rsidTr="0054092F">
        <w:trPr>
          <w:trHeight w:val="4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-Мероприятия по организации уличного освещения  сельского поселения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-создание благоприятных и комфортных  условий для проживания и отдыха населения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-доведение уровня освещенности  улиц, проездов, внутриквартальных дорог, пешеходных дорожек до 100%;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 максимальное озеленение территории поселения; 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-создание благоприятных условий для проживания и отдыха населения поселения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-улучшение санитарного и экологического состояния поселения;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содержание мест захоронений в надлежащем состоянии;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-ликвидация несанкционированных свалок мусора;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 -прочее благоустройство территории сельского поселения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-достижение целей по приведению улиц и дворов в состояние, соответствующее современным требованиям и стандартам;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-развитие благоустройства территории сельского поселения;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-увеличение и приведение в 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надлежащие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 xml:space="preserve"> состояние водопроводных сетей</w:t>
            </w:r>
          </w:p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- улучшения  жилищного фонда.</w:t>
            </w:r>
          </w:p>
        </w:tc>
      </w:tr>
    </w:tbl>
    <w:p w:rsidR="00F006EC" w:rsidRPr="00631373" w:rsidRDefault="00F006EC" w:rsidP="00F006EC">
      <w:pPr>
        <w:rPr>
          <w:sz w:val="28"/>
          <w:szCs w:val="28"/>
        </w:rPr>
      </w:pPr>
    </w:p>
    <w:p w:rsidR="00416803" w:rsidRDefault="00416803" w:rsidP="00F006EC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6EC" w:rsidRPr="00631373" w:rsidRDefault="00F006EC" w:rsidP="00F006EC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1373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сферы реализации муниципальной подпрограммы</w:t>
      </w:r>
    </w:p>
    <w:p w:rsidR="00F006EC" w:rsidRPr="00631373" w:rsidRDefault="00F006EC" w:rsidP="00F006EC">
      <w:pPr>
        <w:pStyle w:val="ConsPlusNormal"/>
        <w:ind w:left="-567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6EC" w:rsidRPr="00631373" w:rsidRDefault="00F006EC" w:rsidP="00F006EC">
      <w:pPr>
        <w:pStyle w:val="ConsPlusNormal"/>
        <w:ind w:left="-57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 xml:space="preserve"> 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поселения,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благоустроительных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F006EC" w:rsidRPr="00631373" w:rsidRDefault="00F006EC" w:rsidP="00F006EC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6EC" w:rsidRPr="00631373" w:rsidRDefault="00F006EC" w:rsidP="00F76268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1373">
        <w:rPr>
          <w:rFonts w:ascii="Times New Roman" w:hAnsi="Times New Roman" w:cs="Times New Roman"/>
          <w:b/>
          <w:sz w:val="28"/>
          <w:szCs w:val="28"/>
        </w:rPr>
        <w:t>2. Цели муниципальной подпрограммы</w:t>
      </w:r>
    </w:p>
    <w:p w:rsidR="00F006EC" w:rsidRPr="00631373" w:rsidRDefault="00F006EC" w:rsidP="00F006EC">
      <w:pPr>
        <w:pStyle w:val="ConsPlusNormal"/>
        <w:ind w:left="-57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31373">
        <w:rPr>
          <w:rFonts w:ascii="Times New Roman" w:hAnsi="Times New Roman" w:cs="Times New Roman"/>
          <w:sz w:val="28"/>
          <w:szCs w:val="28"/>
        </w:rPr>
        <w:t>Целями муниципальной подпрограммы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 реконструкции систем наружного освещения уличного и дворового пространства населенных пунктов; развитие и поддержка инициатив жителей по благоустройству санитарной очистке придомовых территорий;</w:t>
      </w:r>
      <w:proofErr w:type="gramEnd"/>
      <w:r w:rsidRPr="00631373">
        <w:rPr>
          <w:rFonts w:ascii="Times New Roman" w:hAnsi="Times New Roman" w:cs="Times New Roman"/>
          <w:sz w:val="28"/>
          <w:szCs w:val="28"/>
        </w:rPr>
        <w:t xml:space="preserve"> повышение общего уровня благоустройства поселения, содержание и ремонт жилищного фонда). </w:t>
      </w:r>
      <w:proofErr w:type="gramStart"/>
      <w:r w:rsidRPr="00631373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sz w:val="28"/>
          <w:szCs w:val="28"/>
        </w:rPr>
        <w:t>поссовет</w:t>
      </w:r>
      <w:r w:rsidRPr="00631373">
        <w:rPr>
          <w:rFonts w:ascii="Times New Roman" w:hAnsi="Times New Roman" w:cs="Times New Roman"/>
          <w:sz w:val="28"/>
          <w:szCs w:val="28"/>
        </w:rPr>
        <w:t>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модернизация и развитие сети уличного освещения;</w:t>
      </w:r>
      <w:proofErr w:type="gramEnd"/>
      <w:r w:rsidRPr="00631373">
        <w:rPr>
          <w:rFonts w:ascii="Times New Roman" w:hAnsi="Times New Roman" w:cs="Times New Roman"/>
          <w:sz w:val="28"/>
          <w:szCs w:val="28"/>
        </w:rPr>
        <w:t xml:space="preserve"> оздоровление санитарной экологической обстановки в поселении и на </w:t>
      </w:r>
      <w:r w:rsidRPr="00631373">
        <w:rPr>
          <w:rFonts w:ascii="Times New Roman" w:hAnsi="Times New Roman" w:cs="Times New Roman"/>
          <w:sz w:val="28"/>
          <w:szCs w:val="28"/>
        </w:rPr>
        <w:lastRenderedPageBreak/>
        <w:t>свободных территориях, ликвидация несанкционированных свалок бытового мусора. Достижение целей муниципальной программы требует решения задач путем реализации соответствующих основных мероприятий подпрограммы.</w:t>
      </w:r>
    </w:p>
    <w:p w:rsidR="00F006EC" w:rsidRPr="00416803" w:rsidRDefault="00F006EC" w:rsidP="00416803">
      <w:pPr>
        <w:pStyle w:val="ConsPlusNormal"/>
        <w:ind w:left="-113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Муниципальная подпрограмма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 реал</w:t>
      </w:r>
      <w:r w:rsidR="00416803">
        <w:rPr>
          <w:rFonts w:ascii="Times New Roman" w:hAnsi="Times New Roman" w:cs="Times New Roman"/>
          <w:sz w:val="28"/>
          <w:szCs w:val="28"/>
        </w:rPr>
        <w:t>изации с 2017 года по 2019 год.</w:t>
      </w:r>
    </w:p>
    <w:p w:rsidR="00F006EC" w:rsidRPr="00631373" w:rsidRDefault="00F006EC" w:rsidP="00F76268">
      <w:pPr>
        <w:pStyle w:val="ConsPlusNormal"/>
        <w:ind w:left="-567" w:right="-1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1373">
        <w:rPr>
          <w:rFonts w:ascii="Times New Roman" w:hAnsi="Times New Roman" w:cs="Times New Roman"/>
          <w:b/>
          <w:sz w:val="28"/>
          <w:szCs w:val="28"/>
        </w:rPr>
        <w:t>3. Обобщенная характеристика основных мероприятий муниципальной подпрограммы</w:t>
      </w:r>
    </w:p>
    <w:p w:rsidR="00F006EC" w:rsidRPr="00631373" w:rsidRDefault="00F006EC" w:rsidP="00F76268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 xml:space="preserve">Основными мероприятиями муниципальной подпрограммы являются: </w:t>
      </w:r>
    </w:p>
    <w:p w:rsidR="00F006EC" w:rsidRPr="00631373" w:rsidRDefault="00F006EC" w:rsidP="00F76268">
      <w:pPr>
        <w:pStyle w:val="ConsPlusNormal"/>
        <w:ind w:left="-142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1.Содержание жилищного хозяйства поселения. Данное мероприятие направлено на </w:t>
      </w:r>
      <w:r w:rsidRPr="00631373">
        <w:rPr>
          <w:rStyle w:val="A50"/>
          <w:rFonts w:ascii="Times New Roman" w:hAnsi="Times New Roman"/>
          <w:sz w:val="28"/>
          <w:szCs w:val="28"/>
        </w:rPr>
        <w:t>создание комфортных условий для проживания и отдыха граждан.</w:t>
      </w:r>
    </w:p>
    <w:p w:rsidR="00F006EC" w:rsidRPr="00631373" w:rsidRDefault="00F006EC" w:rsidP="00F76268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2.Модернизация объектов коммунальной инфраструктуры. Это ремонт и прокладка новых систем водоснабжения.</w:t>
      </w:r>
    </w:p>
    <w:p w:rsidR="00F006EC" w:rsidRPr="00631373" w:rsidRDefault="00F006EC" w:rsidP="00F76268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3.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К</w:t>
      </w:r>
      <w:r w:rsidRPr="00631373">
        <w:rPr>
          <w:rFonts w:ascii="Times New Roman" w:hAnsi="Times New Roman"/>
          <w:sz w:val="28"/>
          <w:szCs w:val="28"/>
        </w:rPr>
        <w:t>омплексное благоустройство территории поселения:</w:t>
      </w:r>
    </w:p>
    <w:p w:rsidR="00F006EC" w:rsidRPr="00631373" w:rsidRDefault="00F006EC" w:rsidP="00F76268">
      <w:pPr>
        <w:pStyle w:val="ConsPlusNormal"/>
        <w:ind w:left="17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 xml:space="preserve">организация уличного освещения (оплата за электроэнергию, выполнение работ, содержание, модернизация, приобретение материалов); </w:t>
      </w:r>
    </w:p>
    <w:p w:rsidR="00F006EC" w:rsidRPr="00631373" w:rsidRDefault="00F006EC" w:rsidP="00F76268">
      <w:pPr>
        <w:pStyle w:val="ConsPlusNormal"/>
        <w:ind w:left="11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содержание мест захоронения (очиска территории от мусора, ремонт ограждения);</w:t>
      </w:r>
    </w:p>
    <w:p w:rsidR="00F006EC" w:rsidRPr="00416803" w:rsidRDefault="00F006EC" w:rsidP="00F76268">
      <w:pPr>
        <w:pStyle w:val="ConsPlusNormal"/>
        <w:ind w:left="57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373">
        <w:rPr>
          <w:rFonts w:ascii="Times New Roman" w:hAnsi="Times New Roman" w:cs="Times New Roman"/>
          <w:sz w:val="28"/>
          <w:szCs w:val="28"/>
        </w:rPr>
        <w:t>прочее  благоустройство (профилактика численности безнадзорных животных, установка ограждений, содержание памятников воинской славы, санитарная очистка и содержание территории поселения, создание парковой зоны, вырубк</w:t>
      </w:r>
      <w:r w:rsidR="00416803">
        <w:rPr>
          <w:rFonts w:ascii="Times New Roman" w:hAnsi="Times New Roman" w:cs="Times New Roman"/>
          <w:sz w:val="28"/>
          <w:szCs w:val="28"/>
        </w:rPr>
        <w:t>а опасных деревьев)</w:t>
      </w:r>
      <w:r w:rsidRPr="00631373">
        <w:rPr>
          <w:rFonts w:ascii="Times New Roman" w:hAnsi="Times New Roman"/>
          <w:sz w:val="28"/>
          <w:szCs w:val="28"/>
        </w:rPr>
        <w:tab/>
      </w:r>
    </w:p>
    <w:p w:rsidR="00F006EC" w:rsidRPr="00631373" w:rsidRDefault="00F006EC" w:rsidP="00F7626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4. Информация по ресурсному обеспечению  подпрограммы</w:t>
      </w:r>
    </w:p>
    <w:p w:rsidR="00F006EC" w:rsidRPr="00631373" w:rsidRDefault="00F006EC" w:rsidP="00F762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    Общий </w:t>
      </w:r>
      <w:r w:rsidRPr="00631373">
        <w:rPr>
          <w:rFonts w:ascii="Times New Roman" w:hAnsi="Times New Roman"/>
          <w:sz w:val="28"/>
          <w:szCs w:val="28"/>
        </w:rPr>
        <w:t xml:space="preserve">объем ассигнований местного бюджета подпрограммы в </w:t>
      </w:r>
      <w:r w:rsidR="00F76268">
        <w:rPr>
          <w:rFonts w:ascii="Times New Roman" w:hAnsi="Times New Roman"/>
          <w:sz w:val="28"/>
          <w:szCs w:val="28"/>
        </w:rPr>
        <w:t xml:space="preserve">                       </w:t>
      </w:r>
      <w:r w:rsidRPr="00631373">
        <w:rPr>
          <w:rFonts w:ascii="Times New Roman" w:hAnsi="Times New Roman"/>
          <w:sz w:val="28"/>
          <w:szCs w:val="28"/>
        </w:rPr>
        <w:t xml:space="preserve">2017 – 2019 годах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составляет 740,5 </w:t>
      </w:r>
      <w:r w:rsidRPr="00631373">
        <w:rPr>
          <w:rFonts w:ascii="Times New Roman" w:hAnsi="Times New Roman"/>
          <w:sz w:val="28"/>
          <w:szCs w:val="28"/>
        </w:rPr>
        <w:t>тыс. рублей, в том числе:</w:t>
      </w: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2017 год –259,7тыс. рублей;</w:t>
      </w:r>
    </w:p>
    <w:p w:rsidR="00F006EC" w:rsidRPr="00631373" w:rsidRDefault="00F006EC" w:rsidP="00F76268">
      <w:pPr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2018 год – 234,0 тыс. рублей;</w:t>
      </w:r>
    </w:p>
    <w:p w:rsidR="00F006EC" w:rsidRPr="00631373" w:rsidRDefault="00F006EC" w:rsidP="00F76268">
      <w:pPr>
        <w:spacing w:after="0"/>
        <w:jc w:val="both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2019 год – 246,8тыс. рублей;</w:t>
      </w:r>
    </w:p>
    <w:p w:rsidR="00F006EC" w:rsidRPr="00631373" w:rsidRDefault="00F006EC" w:rsidP="00F006EC">
      <w:pPr>
        <w:spacing w:after="0" w:line="240" w:lineRule="auto"/>
        <w:ind w:right="-365"/>
        <w:jc w:val="center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416803" w:rsidRPr="00631373" w:rsidRDefault="00416803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76268" w:rsidRDefault="00F76268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76268" w:rsidRDefault="00F76268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lastRenderedPageBreak/>
        <w:t>Подпрограмма</w:t>
      </w:r>
    </w:p>
    <w:p w:rsidR="00F006EC" w:rsidRPr="00631373" w:rsidRDefault="00F006EC" w:rsidP="00F006EC">
      <w:pPr>
        <w:pStyle w:val="a4"/>
        <w:spacing w:after="0" w:line="240" w:lineRule="auto"/>
        <w:ind w:left="113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 xml:space="preserve">«Развитие культуры, организация праздничных мероприятий на территории муниципального образования </w:t>
      </w:r>
      <w:r w:rsidRPr="00631373">
        <w:rPr>
          <w:rFonts w:ascii="Times New Roman" w:hAnsi="Times New Roman"/>
          <w:b/>
          <w:bCs/>
          <w:sz w:val="28"/>
          <w:szCs w:val="28"/>
        </w:rPr>
        <w:t>Дубенский</w:t>
      </w:r>
      <w:r w:rsidRPr="00631373">
        <w:rPr>
          <w:rFonts w:ascii="Times New Roman" w:hAnsi="Times New Roman"/>
          <w:b/>
          <w:sz w:val="28"/>
          <w:szCs w:val="28"/>
        </w:rPr>
        <w:t xml:space="preserve"> поссовет»</w:t>
      </w:r>
    </w:p>
    <w:p w:rsidR="00F006EC" w:rsidRPr="00631373" w:rsidRDefault="00F006EC" w:rsidP="00F006EC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Паспорт </w:t>
      </w:r>
    </w:p>
    <w:p w:rsidR="00F006EC" w:rsidRPr="00631373" w:rsidRDefault="00F006EC" w:rsidP="00F00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7109"/>
      </w:tblGrid>
      <w:tr w:rsidR="00F006EC" w:rsidRPr="00631373" w:rsidTr="0054092F">
        <w:tc>
          <w:tcPr>
            <w:tcW w:w="2813" w:type="dxa"/>
          </w:tcPr>
          <w:p w:rsidR="00F006EC" w:rsidRPr="00631373" w:rsidRDefault="00F006EC" w:rsidP="0054092F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09" w:type="dxa"/>
          </w:tcPr>
          <w:p w:rsidR="00F006EC" w:rsidRPr="00631373" w:rsidRDefault="00F006EC" w:rsidP="0054092F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культуры, организация праздничных мероприятий на территории муниципального образования </w:t>
            </w:r>
            <w:r w:rsidRPr="00631373">
              <w:rPr>
                <w:rFonts w:ascii="Times New Roman" w:hAnsi="Times New Roman"/>
                <w:b/>
                <w:bCs/>
                <w:sz w:val="28"/>
                <w:szCs w:val="28"/>
              </w:rPr>
              <w:t>Дубенский</w:t>
            </w:r>
            <w:r w:rsidRPr="00631373">
              <w:rPr>
                <w:rFonts w:ascii="Times New Roman" w:hAnsi="Times New Roman"/>
                <w:b/>
                <w:sz w:val="28"/>
                <w:szCs w:val="28"/>
              </w:rPr>
              <w:t xml:space="preserve"> поссовет»</w:t>
            </w:r>
          </w:p>
          <w:p w:rsidR="00F006EC" w:rsidRPr="00631373" w:rsidRDefault="00F006EC" w:rsidP="0054092F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rPr>
          <w:trHeight w:val="780"/>
        </w:trPr>
        <w:tc>
          <w:tcPr>
            <w:tcW w:w="281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09" w:type="dxa"/>
          </w:tcPr>
          <w:p w:rsidR="00F006EC" w:rsidRPr="00631373" w:rsidRDefault="00F006EC" w:rsidP="005409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</w:t>
            </w:r>
          </w:p>
        </w:tc>
      </w:tr>
      <w:tr w:rsidR="00F006EC" w:rsidRPr="00631373" w:rsidTr="0054092F">
        <w:tc>
          <w:tcPr>
            <w:tcW w:w="2813" w:type="dxa"/>
          </w:tcPr>
          <w:p w:rsidR="00F006EC" w:rsidRPr="00631373" w:rsidRDefault="00F006EC" w:rsidP="005409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7109" w:type="dxa"/>
          </w:tcPr>
          <w:p w:rsidR="00F006EC" w:rsidRPr="00631373" w:rsidRDefault="00F006EC" w:rsidP="0054092F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31373">
              <w:rPr>
                <w:rFonts w:ascii="Times New Roman" w:hAnsi="Times New Roman"/>
                <w:bCs/>
                <w:sz w:val="28"/>
                <w:szCs w:val="28"/>
              </w:rPr>
              <w:t xml:space="preserve">Дубенский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поссовет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006EC" w:rsidRPr="00631373" w:rsidTr="0054092F">
        <w:tc>
          <w:tcPr>
            <w:tcW w:w="281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09" w:type="dxa"/>
          </w:tcPr>
          <w:p w:rsidR="00F006EC" w:rsidRPr="00631373" w:rsidRDefault="00F006EC" w:rsidP="0054092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Для достижения целей необходимо решить следующие задачи:</w:t>
            </w:r>
          </w:p>
          <w:p w:rsidR="00F006EC" w:rsidRPr="00631373" w:rsidRDefault="00F006EC" w:rsidP="00540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73">
              <w:rPr>
                <w:rFonts w:ascii="Times New Roman" w:hAnsi="Times New Roman" w:cs="Times New Roman"/>
                <w:sz w:val="28"/>
                <w:szCs w:val="28"/>
              </w:rPr>
              <w:t>1. Развитие культурно-массовых мероприятий по оптимизации досуга и творческой самореализации населения, создание благоприятных условий для развития художественной самодеятельности и любительских объединений;</w:t>
            </w:r>
          </w:p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2. Организация и проведение мероприятий военно-патриотической направленности. Повышение интереса жителей к историческому и культурному наследию России, готовности сохранять, развивать и приумножать традиции;</w:t>
            </w:r>
          </w:p>
          <w:p w:rsidR="00F006EC" w:rsidRPr="00631373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3. Организация досуга пенсионеров, и других социально незащищённых групп населения, основанная на принципах духовного и нравственного воспитания;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4. Обеспечение деятельности дома культуры и сельских клубов;</w:t>
            </w:r>
          </w:p>
        </w:tc>
      </w:tr>
      <w:tr w:rsidR="00F006EC" w:rsidRPr="00631373" w:rsidTr="0054092F">
        <w:tc>
          <w:tcPr>
            <w:tcW w:w="2813" w:type="dxa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09" w:type="dxa"/>
            <w:vAlign w:val="center"/>
          </w:tcPr>
          <w:p w:rsidR="00F006EC" w:rsidRPr="00631373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2017-2019 г.</w:t>
            </w:r>
            <w:proofErr w:type="gramStart"/>
            <w:r w:rsidRPr="0063137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313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06EC" w:rsidRPr="00631373" w:rsidTr="0054092F">
        <w:tc>
          <w:tcPr>
            <w:tcW w:w="2813" w:type="dxa"/>
          </w:tcPr>
          <w:p w:rsidR="00F006EC" w:rsidRPr="00631373" w:rsidRDefault="00F006EC" w:rsidP="0041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109" w:type="dxa"/>
          </w:tcPr>
          <w:p w:rsidR="00F006EC" w:rsidRPr="00631373" w:rsidRDefault="00F006EC" w:rsidP="005409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 xml:space="preserve">Объем ассигнований местного бюджета подпрограммы  в 2017 – 2019 годах  </w:t>
            </w: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 xml:space="preserve">составляет 532,2 </w:t>
            </w:r>
            <w:r w:rsidRPr="0063137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73">
              <w:rPr>
                <w:rFonts w:ascii="Times New Roman" w:hAnsi="Times New Roman"/>
                <w:sz w:val="28"/>
                <w:szCs w:val="28"/>
              </w:rPr>
              <w:t>2017 год –143,1тыс. рублей;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2018 год – 189,2 тыс. рублей;</w:t>
            </w:r>
          </w:p>
          <w:p w:rsidR="00F006EC" w:rsidRPr="00631373" w:rsidRDefault="00F006EC" w:rsidP="0054092F">
            <w:pPr>
              <w:spacing w:after="0" w:line="240" w:lineRule="auto"/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</w:pPr>
            <w:r w:rsidRPr="00631373">
              <w:rPr>
                <w:rFonts w:ascii="Times New Roman" w:eastAsia="SimSun" w:hAnsi="Times New Roman" w:cs="Calibri"/>
                <w:kern w:val="2"/>
                <w:sz w:val="28"/>
                <w:szCs w:val="28"/>
              </w:rPr>
              <w:t>2019 год-   199,9тыс. рублей;</w:t>
            </w:r>
          </w:p>
          <w:p w:rsidR="00F006EC" w:rsidRPr="00631373" w:rsidRDefault="00F006EC" w:rsidP="005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6EC" w:rsidRPr="00631373" w:rsidTr="0054092F">
        <w:tc>
          <w:tcPr>
            <w:tcW w:w="2813" w:type="dxa"/>
          </w:tcPr>
          <w:p w:rsidR="00F006EC" w:rsidRPr="00D45828" w:rsidRDefault="00F006EC" w:rsidP="00540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28"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7109" w:type="dxa"/>
          </w:tcPr>
          <w:p w:rsidR="00F006EC" w:rsidRPr="00D45828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28">
              <w:rPr>
                <w:rFonts w:ascii="Times New Roman" w:hAnsi="Times New Roman"/>
                <w:sz w:val="28"/>
                <w:szCs w:val="28"/>
              </w:rPr>
              <w:t>1. Увеличение числа жителей, участвующих в культурно - массовых мероприятиях поселения, повышение доверия населения к органам местного самоуправления, расширение кругозора различных слоёв населения муниципального образования.</w:t>
            </w:r>
          </w:p>
          <w:p w:rsidR="00F006EC" w:rsidRPr="00D45828" w:rsidRDefault="00F006EC" w:rsidP="00540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28">
              <w:rPr>
                <w:rFonts w:ascii="Times New Roman" w:hAnsi="Times New Roman"/>
                <w:sz w:val="28"/>
                <w:szCs w:val="28"/>
              </w:rPr>
              <w:t>2. Повышение эффективности и качества культурно-досугового обеспечения населения.</w:t>
            </w:r>
          </w:p>
          <w:p w:rsidR="00F006EC" w:rsidRPr="00D45828" w:rsidRDefault="00F006EC" w:rsidP="0054092F">
            <w:pPr>
              <w:suppressAutoHyphens/>
              <w:spacing w:after="0" w:line="240" w:lineRule="auto"/>
              <w:jc w:val="both"/>
              <w:rPr>
                <w:rStyle w:val="text"/>
                <w:rFonts w:ascii="Times New Roman" w:hAnsi="Times New Roman"/>
                <w:bCs/>
                <w:sz w:val="28"/>
                <w:szCs w:val="28"/>
              </w:rPr>
            </w:pPr>
            <w:r w:rsidRPr="00D45828">
              <w:rPr>
                <w:rStyle w:val="text"/>
                <w:rFonts w:ascii="Times New Roman" w:hAnsi="Times New Roman"/>
                <w:bCs/>
                <w:sz w:val="28"/>
                <w:szCs w:val="28"/>
              </w:rPr>
              <w:t>3. Организация проведения мероприятий военно-патриотической направленности, посвящённые Победе в Великой Отечественной Войне, Дню России.</w:t>
            </w:r>
          </w:p>
          <w:p w:rsidR="00F006EC" w:rsidRPr="00D45828" w:rsidRDefault="00F006EC" w:rsidP="0054092F">
            <w:pPr>
              <w:suppressAutoHyphens/>
              <w:spacing w:after="0" w:line="240" w:lineRule="auto"/>
              <w:jc w:val="both"/>
              <w:rPr>
                <w:rStyle w:val="text"/>
                <w:rFonts w:ascii="Times New Roman" w:hAnsi="Times New Roman"/>
                <w:bCs/>
                <w:sz w:val="28"/>
                <w:szCs w:val="28"/>
              </w:rPr>
            </w:pPr>
            <w:r w:rsidRPr="00D45828">
              <w:rPr>
                <w:rStyle w:val="text"/>
                <w:rFonts w:ascii="Times New Roman" w:hAnsi="Times New Roman"/>
                <w:bCs/>
                <w:sz w:val="28"/>
                <w:szCs w:val="28"/>
              </w:rPr>
              <w:t>4. Повышение духовно-нравственного уровня населения, формирование  положительных жизненных ориентиров для молодого поколения; формирование основы гражданской идентичности: чувства сопричастности и гордости за свою Родину, уважения к истории и культуре народа.</w:t>
            </w:r>
          </w:p>
          <w:p w:rsidR="00F006EC" w:rsidRPr="00D45828" w:rsidRDefault="00F006EC" w:rsidP="00540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28">
              <w:rPr>
                <w:rStyle w:val="text"/>
                <w:rFonts w:ascii="Times New Roman" w:hAnsi="Times New Roman"/>
                <w:bCs/>
                <w:sz w:val="28"/>
                <w:szCs w:val="28"/>
              </w:rPr>
              <w:t>4.</w:t>
            </w:r>
            <w:r w:rsidRPr="00D45828">
              <w:rPr>
                <w:rFonts w:ascii="Times New Roman" w:hAnsi="Times New Roman" w:cs="Times New Roman"/>
                <w:sz w:val="28"/>
                <w:szCs w:val="28"/>
              </w:rPr>
              <w:t>Выполнение подпрограммы обеспечит реализацию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основе.</w:t>
            </w:r>
          </w:p>
        </w:tc>
      </w:tr>
    </w:tbl>
    <w:p w:rsidR="00F006EC" w:rsidRPr="00631373" w:rsidRDefault="00F006EC" w:rsidP="00F006EC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</w:p>
    <w:p w:rsidR="00F006EC" w:rsidRPr="00631373" w:rsidRDefault="00F006EC" w:rsidP="00F7626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36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>1. Характеристика сферы реализации подпрограммы</w:t>
      </w:r>
    </w:p>
    <w:p w:rsidR="00F006EC" w:rsidRPr="00631373" w:rsidRDefault="00F006EC" w:rsidP="00F006EC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85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373">
        <w:rPr>
          <w:rFonts w:ascii="Times New Roman" w:hAnsi="Times New Roman"/>
          <w:sz w:val="28"/>
          <w:szCs w:val="28"/>
        </w:rPr>
        <w:t xml:space="preserve">Муниципальная подпрограмма разработана в целях реализации основных направлений социально-экономического развития  муниципального образования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sz w:val="28"/>
          <w:szCs w:val="28"/>
        </w:rPr>
        <w:t>поссовет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</w:t>
      </w:r>
      <w:proofErr w:type="gramEnd"/>
      <w:r w:rsidRPr="00631373">
        <w:rPr>
          <w:rFonts w:ascii="Times New Roman" w:hAnsi="Times New Roman"/>
          <w:sz w:val="28"/>
          <w:szCs w:val="28"/>
        </w:rPr>
        <w:t xml:space="preserve"> к рыночным условиям.</w:t>
      </w:r>
    </w:p>
    <w:p w:rsidR="00F006EC" w:rsidRPr="00631373" w:rsidRDefault="00F006EC" w:rsidP="00F006EC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373">
        <w:rPr>
          <w:rFonts w:ascii="Times New Roman" w:hAnsi="Times New Roman"/>
          <w:sz w:val="28"/>
          <w:szCs w:val="28"/>
        </w:rPr>
        <w:t>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сферы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F006EC" w:rsidRPr="00631373" w:rsidRDefault="00F006EC" w:rsidP="00F006EC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 xml:space="preserve">В МО </w:t>
      </w:r>
      <w:r w:rsidRPr="00631373">
        <w:rPr>
          <w:rFonts w:ascii="Times New Roman" w:hAnsi="Times New Roman"/>
          <w:bCs/>
          <w:sz w:val="28"/>
          <w:szCs w:val="28"/>
        </w:rPr>
        <w:t xml:space="preserve">Дубенский </w:t>
      </w:r>
      <w:r w:rsidRPr="00631373">
        <w:rPr>
          <w:rFonts w:ascii="Times New Roman" w:hAnsi="Times New Roman"/>
          <w:sz w:val="28"/>
          <w:szCs w:val="28"/>
        </w:rPr>
        <w:t>поссовет функционирует один Дом культуры. Приоритетным направлением муниципальной программы станет проведение мероприятий по капитальному ремонту и техническому переоснащению ДК.</w:t>
      </w:r>
    </w:p>
    <w:p w:rsidR="00F006EC" w:rsidRPr="00631373" w:rsidRDefault="00F006EC" w:rsidP="00F006EC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lastRenderedPageBreak/>
        <w:t xml:space="preserve">Из года в год возрастает уровень и качество потребностей жителей поселения в услугах учреждения сферы культуры. И именно учреждениям культуры с их демократичностью, максимальной приближенностью к месту жительства, возможностью для индивидуальной работы под силу удовлетворение этих потребностей. Недостаточное бюджетное финансирование требует активных поисков новых форм работы, приносящих доход. </w:t>
      </w:r>
    </w:p>
    <w:p w:rsidR="00F006EC" w:rsidRPr="00631373" w:rsidRDefault="00F006EC" w:rsidP="00F006EC">
      <w:pPr>
        <w:autoSpaceDE w:val="0"/>
        <w:autoSpaceDN w:val="0"/>
        <w:adjustRightInd w:val="0"/>
        <w:spacing w:after="0" w:line="240" w:lineRule="auto"/>
        <w:ind w:left="227" w:right="-737" w:firstLine="709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Использование программно-целевого метода дает возможность осуществлять меры по повышению качества жизни жителей поселения.</w:t>
      </w:r>
    </w:p>
    <w:p w:rsidR="00F006EC" w:rsidRPr="00631373" w:rsidRDefault="00F006EC" w:rsidP="00F76268">
      <w:pPr>
        <w:pStyle w:val="ConsPlusNormal"/>
        <w:ind w:right="-737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1373">
        <w:rPr>
          <w:rFonts w:ascii="Times New Roman" w:hAnsi="Times New Roman" w:cs="Times New Roman"/>
          <w:b/>
          <w:sz w:val="28"/>
          <w:szCs w:val="28"/>
        </w:rPr>
        <w:t>2. Цели и за</w:t>
      </w:r>
      <w:r w:rsidR="00416803">
        <w:rPr>
          <w:rFonts w:ascii="Times New Roman" w:hAnsi="Times New Roman" w:cs="Times New Roman"/>
          <w:b/>
          <w:sz w:val="28"/>
          <w:szCs w:val="28"/>
        </w:rPr>
        <w:t>дачи муниципальной подпрограммы</w:t>
      </w:r>
    </w:p>
    <w:p w:rsidR="00F006EC" w:rsidRPr="00631373" w:rsidRDefault="00F006EC" w:rsidP="00F7626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right="-737"/>
        <w:jc w:val="center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Реализация программных мероприятий направлена на решение следующих задач: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-создание условий для сохранения и развития  культурного потенциала населения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-создание условий для привлечения подростков и молодежи к организованным формам досуга.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-сохранение культурного наследия сельского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-создание условий для творческой самореализации работников культуры сельского поселения.</w:t>
      </w:r>
    </w:p>
    <w:p w:rsidR="00F006EC" w:rsidRPr="00631373" w:rsidRDefault="00F006EC" w:rsidP="00F006EC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left="227" w:right="-73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ab/>
      </w:r>
      <w:r w:rsidRPr="00631373">
        <w:rPr>
          <w:rFonts w:ascii="Times New Roman" w:hAnsi="Times New Roman"/>
          <w:sz w:val="28"/>
          <w:szCs w:val="28"/>
        </w:rPr>
        <w:tab/>
        <w:t xml:space="preserve">      - укрепление и модернизация материально-технической базы учреждения культуры.</w:t>
      </w:r>
    </w:p>
    <w:p w:rsidR="00F006EC" w:rsidRPr="00631373" w:rsidRDefault="00F006EC" w:rsidP="00F006EC">
      <w:pPr>
        <w:tabs>
          <w:tab w:val="left" w:pos="142"/>
          <w:tab w:val="left" w:pos="1210"/>
        </w:tabs>
        <w:autoSpaceDE w:val="0"/>
        <w:autoSpaceDN w:val="0"/>
        <w:adjustRightInd w:val="0"/>
        <w:spacing w:after="0" w:line="240" w:lineRule="auto"/>
        <w:ind w:left="227" w:right="-737" w:firstLine="567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-создание защитных механизмов для предотвращения оттока ресурсов из сферы культуры. Эффективное и рациональное использование материальных, финансовых и интеллектуальных ресурсов.</w:t>
      </w:r>
    </w:p>
    <w:p w:rsidR="00F006EC" w:rsidRPr="00631373" w:rsidRDefault="00F006EC" w:rsidP="00D45828">
      <w:pPr>
        <w:autoSpaceDE w:val="0"/>
        <w:autoSpaceDN w:val="0"/>
        <w:adjustRightInd w:val="0"/>
        <w:spacing w:after="0" w:line="240" w:lineRule="auto"/>
        <w:ind w:right="-737" w:firstLine="227"/>
        <w:jc w:val="both"/>
        <w:rPr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Реализация подпрограммы позволит оптимизировать и модернизировать  учреждения культуры, создать условия, обеспечивающие свободный доступ населения поселения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F006EC" w:rsidRPr="00631373" w:rsidRDefault="00F006EC" w:rsidP="00F006EC">
      <w:pPr>
        <w:spacing w:after="0" w:line="240" w:lineRule="auto"/>
        <w:ind w:left="227" w:right="-737"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Это приведет к созданию единого культурного и информационного пространства сельского поселения, повышению многообразия и богатства творческих процессов в пространстве культуры поселения;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F006EC" w:rsidRDefault="00F006EC" w:rsidP="00416803">
      <w:pPr>
        <w:spacing w:after="0" w:line="240" w:lineRule="auto"/>
        <w:ind w:left="227" w:right="-737" w:firstLine="708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lastRenderedPageBreak/>
        <w:t>В результате реализации Программы повысится доступность услуг в сфере культуры для всех категорий и групп населения, в том числе путем внедрения д</w:t>
      </w:r>
      <w:r w:rsidR="00416803">
        <w:rPr>
          <w:rFonts w:ascii="Times New Roman" w:hAnsi="Times New Roman"/>
          <w:sz w:val="28"/>
          <w:szCs w:val="28"/>
        </w:rPr>
        <w:t xml:space="preserve">истанционных культурных услуг. </w:t>
      </w:r>
    </w:p>
    <w:p w:rsidR="00416803" w:rsidRPr="00416803" w:rsidRDefault="00416803" w:rsidP="00416803">
      <w:pPr>
        <w:spacing w:after="0" w:line="240" w:lineRule="auto"/>
        <w:ind w:left="227" w:right="-737" w:firstLine="708"/>
        <w:jc w:val="both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006E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27" w:right="-737"/>
        <w:jc w:val="center"/>
        <w:rPr>
          <w:rFonts w:ascii="Times New Roman" w:hAnsi="Times New Roman"/>
          <w:b/>
          <w:sz w:val="28"/>
          <w:szCs w:val="28"/>
        </w:rPr>
      </w:pPr>
      <w:r w:rsidRPr="00631373">
        <w:rPr>
          <w:rFonts w:ascii="Times New Roman" w:hAnsi="Times New Roman"/>
          <w:b/>
          <w:sz w:val="28"/>
          <w:szCs w:val="28"/>
        </w:rPr>
        <w:t>3.  Характеристика основных мероприятий Программы</w:t>
      </w:r>
    </w:p>
    <w:p w:rsidR="00F006EC" w:rsidRPr="00631373" w:rsidRDefault="00F006EC" w:rsidP="00F006E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227" w:right="-737"/>
        <w:rPr>
          <w:rFonts w:ascii="Times New Roman" w:hAnsi="Times New Roman"/>
          <w:sz w:val="28"/>
          <w:szCs w:val="28"/>
        </w:rPr>
      </w:pPr>
    </w:p>
    <w:p w:rsidR="00F006EC" w:rsidRPr="00631373" w:rsidRDefault="00F006EC" w:rsidP="00F006EC">
      <w:pPr>
        <w:framePr w:hSpace="180" w:wrap="around" w:vAnchor="text" w:hAnchor="text" w:y="1"/>
        <w:widowControl w:val="0"/>
        <w:suppressAutoHyphens/>
        <w:spacing w:after="0" w:line="240" w:lineRule="auto"/>
        <w:suppressOverlap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Основное мероприятие</w:t>
      </w:r>
    </w:p>
    <w:p w:rsidR="00F006EC" w:rsidRPr="00631373" w:rsidRDefault="00F006EC" w:rsidP="00F76268">
      <w:pPr>
        <w:widowControl w:val="0"/>
        <w:suppressAutoHyphens/>
        <w:spacing w:after="0" w:line="240" w:lineRule="auto"/>
        <w:ind w:left="227" w:right="-737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- Финансовое обеспечение мероприятий в сфере культуры</w:t>
      </w:r>
      <w:proofErr w:type="gramStart"/>
      <w:r w:rsidRPr="00631373">
        <w:rPr>
          <w:rFonts w:ascii="Times New Roman" w:hAnsi="Times New Roman"/>
          <w:sz w:val="28"/>
          <w:szCs w:val="28"/>
        </w:rPr>
        <w:t>.(</w:t>
      </w:r>
      <w:proofErr w:type="gramEnd"/>
      <w:r w:rsidRPr="00631373">
        <w:rPr>
          <w:rFonts w:ascii="Times New Roman" w:hAnsi="Times New Roman"/>
          <w:sz w:val="28"/>
          <w:szCs w:val="28"/>
        </w:rPr>
        <w:t>приложение 1)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left="227" w:right="-737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widowControl w:val="0"/>
        <w:suppressAutoHyphens/>
        <w:spacing w:after="0" w:line="240" w:lineRule="auto"/>
        <w:ind w:left="227" w:right="-737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b/>
          <w:kern w:val="2"/>
          <w:sz w:val="28"/>
          <w:szCs w:val="28"/>
        </w:rPr>
        <w:t>4. Информация по ресурсному обеспечению  подпрограммы</w:t>
      </w:r>
    </w:p>
    <w:p w:rsidR="00F006EC" w:rsidRPr="00631373" w:rsidRDefault="00F006EC" w:rsidP="00F006EC">
      <w:pPr>
        <w:widowControl w:val="0"/>
        <w:suppressAutoHyphens/>
        <w:spacing w:after="0" w:line="240" w:lineRule="auto"/>
        <w:ind w:left="227" w:right="-737"/>
        <w:jc w:val="center"/>
        <w:rPr>
          <w:rFonts w:ascii="Times New Roman" w:eastAsia="SimSun" w:hAnsi="Times New Roman" w:cs="Calibri"/>
          <w:b/>
          <w:kern w:val="2"/>
          <w:sz w:val="28"/>
          <w:szCs w:val="28"/>
        </w:rPr>
      </w:pPr>
    </w:p>
    <w:p w:rsidR="00F006EC" w:rsidRPr="00631373" w:rsidRDefault="00F006EC" w:rsidP="00F006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     Общий </w:t>
      </w:r>
      <w:r w:rsidRPr="00631373">
        <w:rPr>
          <w:rFonts w:ascii="Times New Roman" w:hAnsi="Times New Roman"/>
          <w:sz w:val="28"/>
          <w:szCs w:val="28"/>
        </w:rPr>
        <w:t>объем ассигнований местног</w:t>
      </w:r>
      <w:r w:rsidR="00F76268">
        <w:rPr>
          <w:rFonts w:ascii="Times New Roman" w:hAnsi="Times New Roman"/>
          <w:sz w:val="28"/>
          <w:szCs w:val="28"/>
        </w:rPr>
        <w:t>о бюджета подпрограммы                        в 2017 -</w:t>
      </w:r>
      <w:r w:rsidRPr="00631373">
        <w:rPr>
          <w:rFonts w:ascii="Times New Roman" w:hAnsi="Times New Roman"/>
          <w:sz w:val="28"/>
          <w:szCs w:val="28"/>
        </w:rPr>
        <w:t xml:space="preserve">2019 годах </w:t>
      </w: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 xml:space="preserve">составляет 532,2 </w:t>
      </w:r>
      <w:r w:rsidRPr="00631373">
        <w:rPr>
          <w:rFonts w:ascii="Times New Roman" w:hAnsi="Times New Roman"/>
          <w:sz w:val="28"/>
          <w:szCs w:val="28"/>
        </w:rPr>
        <w:t>тыс. рублей, в том числе:</w:t>
      </w:r>
    </w:p>
    <w:p w:rsidR="00F006EC" w:rsidRPr="00631373" w:rsidRDefault="00F006EC" w:rsidP="00F006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373">
        <w:rPr>
          <w:rFonts w:ascii="Times New Roman" w:hAnsi="Times New Roman"/>
          <w:sz w:val="28"/>
          <w:szCs w:val="28"/>
        </w:rPr>
        <w:t>2017 год –143,1тыс. рублей;</w:t>
      </w:r>
    </w:p>
    <w:p w:rsidR="00F006EC" w:rsidRPr="00631373" w:rsidRDefault="00F006EC" w:rsidP="00F006EC">
      <w:pPr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</w:pPr>
      <w:r w:rsidRPr="00631373">
        <w:rPr>
          <w:rFonts w:ascii="Times New Roman" w:eastAsia="SimSun" w:hAnsi="Times New Roman" w:cs="Calibri"/>
          <w:kern w:val="2"/>
          <w:sz w:val="28"/>
          <w:szCs w:val="28"/>
        </w:rPr>
        <w:t>2018 год – 189,2 тыс. рублей;</w:t>
      </w:r>
    </w:p>
    <w:p w:rsidR="00F006EC" w:rsidRPr="00631373" w:rsidRDefault="00F76268" w:rsidP="00F76268">
      <w:pPr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</w:rPr>
        <w:sectPr w:rsidR="00F006EC" w:rsidRPr="00631373" w:rsidSect="0054092F">
          <w:pgSz w:w="11906" w:h="16838"/>
          <w:pgMar w:top="425" w:right="1701" w:bottom="851" w:left="851" w:header="709" w:footer="709" w:gutter="0"/>
          <w:cols w:space="720"/>
          <w:docGrid w:linePitch="299"/>
        </w:sectPr>
      </w:pPr>
      <w:r>
        <w:rPr>
          <w:rFonts w:ascii="Times New Roman" w:eastAsia="SimSun" w:hAnsi="Times New Roman" w:cs="Calibri"/>
          <w:kern w:val="2"/>
          <w:sz w:val="28"/>
          <w:szCs w:val="28"/>
        </w:rPr>
        <w:t>2019 год-   199,9тыс. рублей</w:t>
      </w:r>
    </w:p>
    <w:p w:rsidR="00F76268" w:rsidRPr="00F76268" w:rsidRDefault="00F76268" w:rsidP="00F76268">
      <w:pPr>
        <w:tabs>
          <w:tab w:val="left" w:pos="1365"/>
        </w:tabs>
        <w:rPr>
          <w:sz w:val="28"/>
          <w:szCs w:val="28"/>
        </w:rPr>
      </w:pPr>
    </w:p>
    <w:sectPr w:rsidR="00F76268" w:rsidRPr="00F76268" w:rsidSect="00AA026A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B1" w:rsidRDefault="00606BB1" w:rsidP="00AA026A">
      <w:pPr>
        <w:spacing w:after="0" w:line="240" w:lineRule="auto"/>
      </w:pPr>
      <w:r>
        <w:separator/>
      </w:r>
    </w:p>
  </w:endnote>
  <w:endnote w:type="continuationSeparator" w:id="0">
    <w:p w:rsidR="00606BB1" w:rsidRDefault="00606BB1" w:rsidP="00AA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B1" w:rsidRDefault="00606BB1" w:rsidP="00AA026A">
      <w:pPr>
        <w:spacing w:after="0" w:line="240" w:lineRule="auto"/>
      </w:pPr>
      <w:r>
        <w:separator/>
      </w:r>
    </w:p>
  </w:footnote>
  <w:footnote w:type="continuationSeparator" w:id="0">
    <w:p w:rsidR="00606BB1" w:rsidRDefault="00606BB1" w:rsidP="00AA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68" w:rsidRPr="00254ECD" w:rsidRDefault="00F76268" w:rsidP="0054092F">
    <w:pPr>
      <w:pStyle w:val="a5"/>
      <w:rPr>
        <w:rFonts w:ascii="Times New Roman" w:hAnsi="Times New Roman"/>
      </w:rPr>
    </w:pPr>
  </w:p>
  <w:p w:rsidR="00F76268" w:rsidRDefault="00F762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68" w:rsidRPr="00254ECD" w:rsidRDefault="00F76268">
    <w:pPr>
      <w:pStyle w:val="a5"/>
      <w:jc w:val="center"/>
      <w:rPr>
        <w:rFonts w:ascii="Times New Roman" w:hAnsi="Times New Roman"/>
      </w:rPr>
    </w:pPr>
  </w:p>
  <w:p w:rsidR="00F76268" w:rsidRDefault="00F762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D7CE6"/>
    <w:multiLevelType w:val="hybridMultilevel"/>
    <w:tmpl w:val="5CF245C6"/>
    <w:lvl w:ilvl="0" w:tplc="1B329B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533B9"/>
    <w:multiLevelType w:val="hybridMultilevel"/>
    <w:tmpl w:val="AC6C2C80"/>
    <w:lvl w:ilvl="0" w:tplc="7DEA1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B1721"/>
    <w:multiLevelType w:val="hybridMultilevel"/>
    <w:tmpl w:val="FFB8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47ABF"/>
    <w:multiLevelType w:val="hybridMultilevel"/>
    <w:tmpl w:val="6724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4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101D3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5"/>
  </w:num>
  <w:num w:numId="2">
    <w:abstractNumId w:val="4"/>
  </w:num>
  <w:num w:numId="3">
    <w:abstractNumId w:val="15"/>
  </w:num>
  <w:num w:numId="4">
    <w:abstractNumId w:val="12"/>
  </w:num>
  <w:num w:numId="5">
    <w:abstractNumId w:val="23"/>
  </w:num>
  <w:num w:numId="6">
    <w:abstractNumId w:val="24"/>
  </w:num>
  <w:num w:numId="7">
    <w:abstractNumId w:val="7"/>
  </w:num>
  <w:num w:numId="8">
    <w:abstractNumId w:val="5"/>
  </w:num>
  <w:num w:numId="9">
    <w:abstractNumId w:val="8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  <w:num w:numId="20">
    <w:abstractNumId w:val="19"/>
  </w:num>
  <w:num w:numId="21">
    <w:abstractNumId w:val="21"/>
  </w:num>
  <w:num w:numId="22">
    <w:abstractNumId w:val="13"/>
  </w:num>
  <w:num w:numId="23">
    <w:abstractNumId w:val="14"/>
  </w:num>
  <w:num w:numId="24">
    <w:abstractNumId w:val="22"/>
  </w:num>
  <w:num w:numId="25">
    <w:abstractNumId w:val="9"/>
  </w:num>
  <w:num w:numId="26">
    <w:abstractNumId w:val="18"/>
  </w:num>
  <w:num w:numId="27">
    <w:abstractNumId w:val="6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6830"/>
    <w:rsid w:val="0010092E"/>
    <w:rsid w:val="00346830"/>
    <w:rsid w:val="003766A2"/>
    <w:rsid w:val="00410996"/>
    <w:rsid w:val="00416803"/>
    <w:rsid w:val="004915F9"/>
    <w:rsid w:val="004A464A"/>
    <w:rsid w:val="004D7A18"/>
    <w:rsid w:val="005010CD"/>
    <w:rsid w:val="005132BB"/>
    <w:rsid w:val="0054092F"/>
    <w:rsid w:val="00577BE4"/>
    <w:rsid w:val="005A0EE8"/>
    <w:rsid w:val="00606BB1"/>
    <w:rsid w:val="00631373"/>
    <w:rsid w:val="007342BC"/>
    <w:rsid w:val="007A1DC6"/>
    <w:rsid w:val="00863CA2"/>
    <w:rsid w:val="00866E09"/>
    <w:rsid w:val="00947C8D"/>
    <w:rsid w:val="009B2A4D"/>
    <w:rsid w:val="00AA026A"/>
    <w:rsid w:val="00AF2560"/>
    <w:rsid w:val="00B01376"/>
    <w:rsid w:val="00B35409"/>
    <w:rsid w:val="00BA4C12"/>
    <w:rsid w:val="00BF168D"/>
    <w:rsid w:val="00C44F94"/>
    <w:rsid w:val="00C52789"/>
    <w:rsid w:val="00C5438F"/>
    <w:rsid w:val="00C574F3"/>
    <w:rsid w:val="00CA54F8"/>
    <w:rsid w:val="00CF4833"/>
    <w:rsid w:val="00D45828"/>
    <w:rsid w:val="00D61472"/>
    <w:rsid w:val="00DE7087"/>
    <w:rsid w:val="00F006EC"/>
    <w:rsid w:val="00F332A8"/>
    <w:rsid w:val="00F7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6A"/>
  </w:style>
  <w:style w:type="paragraph" w:styleId="1">
    <w:name w:val="heading 1"/>
    <w:basedOn w:val="a"/>
    <w:link w:val="10"/>
    <w:qFormat/>
    <w:rsid w:val="00346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4683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468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rsid w:val="003468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683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3468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468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46830"/>
    <w:rPr>
      <w:rFonts w:ascii="Calibri" w:eastAsia="Times New Roman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68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46830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346830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346830"/>
    <w:rPr>
      <w:rFonts w:ascii="Segoe UI" w:eastAsia="Times New Roman" w:hAnsi="Segoe UI" w:cs="Times New Roman"/>
      <w:sz w:val="18"/>
      <w:szCs w:val="18"/>
    </w:rPr>
  </w:style>
  <w:style w:type="table" w:styleId="ab">
    <w:name w:val="Table Grid"/>
    <w:basedOn w:val="a1"/>
    <w:rsid w:val="003468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6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rsid w:val="00346830"/>
  </w:style>
  <w:style w:type="paragraph" w:customStyle="1" w:styleId="ConsPlusCell">
    <w:name w:val="ConsPlusCell"/>
    <w:rsid w:val="00346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46830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annotation reference"/>
    <w:uiPriority w:val="99"/>
    <w:unhideWhenUsed/>
    <w:rsid w:val="003468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6830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6830"/>
    <w:rPr>
      <w:rFonts w:ascii="Calibri" w:eastAsia="Times New Roman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683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6830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styleId="af2">
    <w:name w:val="FollowedHyperlink"/>
    <w:rsid w:val="00346830"/>
    <w:rPr>
      <w:color w:val="800080"/>
      <w:u w:val="single"/>
    </w:rPr>
  </w:style>
  <w:style w:type="character" w:customStyle="1" w:styleId="11">
    <w:name w:val="Верхний колонтитул Знак1"/>
    <w:uiPriority w:val="99"/>
    <w:semiHidden/>
    <w:rsid w:val="00346830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uiPriority w:val="99"/>
    <w:semiHidden/>
    <w:rsid w:val="00346830"/>
    <w:rPr>
      <w:rFonts w:ascii="Calibri" w:eastAsia="Times New Roman" w:hAnsi="Calibri" w:cs="Times New Roman"/>
      <w:lang w:eastAsia="ru-RU"/>
    </w:rPr>
  </w:style>
  <w:style w:type="character" w:customStyle="1" w:styleId="13">
    <w:name w:val="Текст выноски Знак1"/>
    <w:uiPriority w:val="99"/>
    <w:semiHidden/>
    <w:rsid w:val="003468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"/>
    <w:basedOn w:val="a"/>
    <w:rsid w:val="0034683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basedOn w:val="a"/>
    <w:rsid w:val="0034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6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Без интервала1"/>
    <w:rsid w:val="0034683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3">
    <w:name w:val="Прижатый влево"/>
    <w:basedOn w:val="a"/>
    <w:next w:val="a"/>
    <w:rsid w:val="00346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">
    <w:name w:val="Знак Знак Знак1 Знак"/>
    <w:basedOn w:val="a"/>
    <w:rsid w:val="0034683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3468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ekstob">
    <w:name w:val="tekstob"/>
    <w:basedOn w:val="a"/>
    <w:rsid w:val="0034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Знак Знак4"/>
    <w:basedOn w:val="a"/>
    <w:rsid w:val="0034683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5">
    <w:name w:val="Основной"/>
    <w:basedOn w:val="a"/>
    <w:rsid w:val="00346830"/>
    <w:pPr>
      <w:spacing w:after="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6">
    <w:name w:val="Абзац списка1"/>
    <w:basedOn w:val="a"/>
    <w:rsid w:val="0034683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item-27">
    <w:name w:val="item-27"/>
    <w:basedOn w:val="a0"/>
    <w:rsid w:val="00346830"/>
  </w:style>
  <w:style w:type="character" w:customStyle="1" w:styleId="A50">
    <w:name w:val="A5"/>
    <w:uiPriority w:val="99"/>
    <w:rsid w:val="00346830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346830"/>
    <w:rPr>
      <w:rFonts w:ascii="Times New Roman" w:hAnsi="Times New Roman" w:cs="Times New Roman" w:hint="default"/>
    </w:rPr>
  </w:style>
  <w:style w:type="character" w:customStyle="1" w:styleId="af6">
    <w:name w:val="Гипертекстовая ссылка"/>
    <w:rsid w:val="00346830"/>
    <w:rPr>
      <w:color w:val="008000"/>
    </w:rPr>
  </w:style>
  <w:style w:type="paragraph" w:customStyle="1" w:styleId="msonormalcxspmiddle">
    <w:name w:val="msonormalcxspmiddle"/>
    <w:basedOn w:val="a"/>
    <w:rsid w:val="0034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34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Plain Text"/>
    <w:basedOn w:val="a"/>
    <w:link w:val="af8"/>
    <w:rsid w:val="0034683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346830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aliases w:val="Обычный (Web)"/>
    <w:basedOn w:val="a"/>
    <w:uiPriority w:val="99"/>
    <w:rsid w:val="00346830"/>
    <w:pPr>
      <w:spacing w:before="36" w:after="36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21">
    <w:name w:val="Body Text Indent 2"/>
    <w:basedOn w:val="a"/>
    <w:link w:val="22"/>
    <w:rsid w:val="00346830"/>
    <w:pPr>
      <w:spacing w:after="0" w:line="240" w:lineRule="auto"/>
      <w:ind w:left="6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468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34683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346830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rsid w:val="00346830"/>
  </w:style>
  <w:style w:type="paragraph" w:styleId="afa">
    <w:name w:val="Body Text Indent"/>
    <w:basedOn w:val="a"/>
    <w:link w:val="afb"/>
    <w:uiPriority w:val="99"/>
    <w:semiHidden/>
    <w:unhideWhenUsed/>
    <w:rsid w:val="0034683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346830"/>
    <w:rPr>
      <w:rFonts w:ascii="Calibri" w:eastAsia="Times New Roman" w:hAnsi="Calibri" w:cs="Times New Roman"/>
      <w:lang w:eastAsia="en-US"/>
    </w:rPr>
  </w:style>
  <w:style w:type="paragraph" w:customStyle="1" w:styleId="afc">
    <w:name w:val="Содержимое таблицы"/>
    <w:basedOn w:val="a"/>
    <w:rsid w:val="003468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rsid w:val="00346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d">
    <w:name w:val="Strong"/>
    <w:basedOn w:val="a0"/>
    <w:uiPriority w:val="22"/>
    <w:qFormat/>
    <w:rsid w:val="00346830"/>
    <w:rPr>
      <w:b/>
      <w:bCs/>
    </w:rPr>
  </w:style>
  <w:style w:type="character" w:customStyle="1" w:styleId="25">
    <w:name w:val="Основной текст (2)_"/>
    <w:link w:val="26"/>
    <w:uiPriority w:val="99"/>
    <w:locked/>
    <w:rsid w:val="00346830"/>
    <w:rPr>
      <w:b/>
      <w:b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46830"/>
    <w:pPr>
      <w:widowControl w:val="0"/>
      <w:shd w:val="clear" w:color="auto" w:fill="FFFFFF"/>
      <w:spacing w:after="180" w:line="240" w:lineRule="atLeast"/>
      <w:jc w:val="center"/>
    </w:pPr>
    <w:rPr>
      <w:b/>
      <w:bCs/>
      <w:sz w:val="21"/>
      <w:szCs w:val="21"/>
    </w:rPr>
  </w:style>
  <w:style w:type="paragraph" w:customStyle="1" w:styleId="afe">
    <w:name w:val="Базовый"/>
    <w:rsid w:val="00F006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66" TargetMode="External"/><Relationship Id="rId13" Type="http://schemas.openxmlformats.org/officeDocument/2006/relationships/header" Target="header1.xml"/><Relationship Id="rId18" Type="http://schemas.openxmlformats.org/officeDocument/2006/relationships/hyperlink" Target="file:///H:\678a1491514b7f1006d605e9161946b1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CD7D7D685B4173A275DC14E927344B611D472DBF78A8EC05BADB6CA8204B9DDFC8CAEFFE3667D44p0E4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70;fld=134" TargetMode="External"/><Relationship Id="rId17" Type="http://schemas.openxmlformats.org/officeDocument/2006/relationships/hyperlink" Target="consultantplus://offline/main?base=LAW;n=112770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4478;fld=134" TargetMode="External"/><Relationship Id="rId20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4478;f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339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17339;fld=134" TargetMode="External"/><Relationship Id="rId19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yperlink" Target="consultantplus://offline/main?base=LAW;n=117671;fld=134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14576</Words>
  <Characters>83087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20</cp:revision>
  <cp:lastPrinted>2019-09-05T04:15:00Z</cp:lastPrinted>
  <dcterms:created xsi:type="dcterms:W3CDTF">2016-11-14T09:47:00Z</dcterms:created>
  <dcterms:modified xsi:type="dcterms:W3CDTF">2019-09-05T04:43:00Z</dcterms:modified>
</cp:coreProperties>
</file>