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5E" w:rsidRDefault="00C16E5E" w:rsidP="00C16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6E5E" w:rsidRDefault="00C16E5E" w:rsidP="00C16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6E5E" w:rsidRDefault="00C16E5E" w:rsidP="00C16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16E5E" w:rsidRDefault="00C16E5E" w:rsidP="00C16E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16E5E" w:rsidRDefault="00C16E5E" w:rsidP="00C16E5E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5E" w:rsidRDefault="00C16E5E" w:rsidP="00C1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6E5E" w:rsidRDefault="00C16E5E" w:rsidP="00C16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E5E" w:rsidRDefault="00C16E5E" w:rsidP="00C16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C16E5E" w:rsidRDefault="00C16E5E" w:rsidP="00C1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6E5E" w:rsidRDefault="00C16E5E" w:rsidP="00C1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26.04.2022                                                                                                № 21-п</w:t>
      </w:r>
    </w:p>
    <w:p w:rsidR="00C16E5E" w:rsidRPr="00C16E5E" w:rsidRDefault="00C16E5E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E5E" w:rsidRPr="00C16E5E" w:rsidRDefault="00C16E5E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E5E">
        <w:rPr>
          <w:rFonts w:ascii="Times New Roman" w:hAnsi="Times New Roman" w:cs="Times New Roman"/>
          <w:sz w:val="28"/>
          <w:szCs w:val="28"/>
        </w:rPr>
        <w:t>Об утверждении отчета об исполнении  бюджета</w:t>
      </w:r>
    </w:p>
    <w:p w:rsidR="00C16E5E" w:rsidRPr="00C16E5E" w:rsidRDefault="00C16E5E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E5E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C16E5E" w:rsidRPr="00C16E5E" w:rsidRDefault="00C16E5E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E5E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C16E5E" w:rsidRPr="00C16E5E" w:rsidRDefault="00AE35EB" w:rsidP="00C16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квартал  2022</w:t>
      </w:r>
      <w:r w:rsidR="00C16E5E" w:rsidRPr="00C16E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6E5E" w:rsidRDefault="00C16E5E" w:rsidP="00C16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E5E" w:rsidRDefault="00C16E5E" w:rsidP="00C1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C16E5E" w:rsidRDefault="00C16E5E" w:rsidP="00C16E5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образования Дубенский поссовет за 1 квартал      2022  года</w:t>
      </w:r>
      <w:r w:rsidR="00AE35EB">
        <w:rPr>
          <w:rFonts w:ascii="Times New Roman" w:hAnsi="Times New Roman" w:cs="Times New Roman"/>
          <w:sz w:val="28"/>
          <w:szCs w:val="28"/>
        </w:rPr>
        <w:t xml:space="preserve">  по  доходам  в сумме838010,54 рублей, по расходам 850910,70</w:t>
      </w:r>
      <w:r>
        <w:rPr>
          <w:rFonts w:ascii="Times New Roman" w:hAnsi="Times New Roman" w:cs="Times New Roman"/>
          <w:sz w:val="28"/>
          <w:szCs w:val="28"/>
        </w:rPr>
        <w:t xml:space="preserve">  рублей, с превышением расходов над доходами в сумме </w:t>
      </w:r>
      <w:r w:rsidR="00AE35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850910,70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1 квартал  2022 года Совету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Дубенский поссовет Беляевского района Оренбургской области.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                   В.И.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AE35EB" w:rsidRDefault="00AE35EB" w:rsidP="00C16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E5E" w:rsidRDefault="00C16E5E" w:rsidP="00C1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C16E5E" w:rsidRDefault="00C16E5E" w:rsidP="00C16E5E"/>
    <w:p w:rsidR="00D33FBB" w:rsidRDefault="00D33FBB"/>
    <w:sectPr w:rsidR="00D3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E5E"/>
    <w:rsid w:val="00AE35EB"/>
    <w:rsid w:val="00C16E5E"/>
    <w:rsid w:val="00D3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2022-04-26T04:25:00Z</dcterms:created>
  <dcterms:modified xsi:type="dcterms:W3CDTF">2022-04-26T04:48:00Z</dcterms:modified>
</cp:coreProperties>
</file>