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C" w:rsidRPr="002D6545" w:rsidRDefault="00EF7D3E" w:rsidP="00E801E3">
      <w:pPr>
        <w:ind w:left="5103"/>
        <w:rPr>
          <w:sz w:val="24"/>
          <w:szCs w:val="24"/>
        </w:rPr>
      </w:pPr>
      <w:r w:rsidRPr="00EF7D3E">
        <w:rPr>
          <w:sz w:val="24"/>
          <w:szCs w:val="24"/>
        </w:rPr>
        <w:t>При</w:t>
      </w:r>
      <w:r>
        <w:rPr>
          <w:sz w:val="24"/>
          <w:szCs w:val="24"/>
        </w:rPr>
        <w:t>л</w:t>
      </w:r>
      <w:r w:rsidRPr="00EF7D3E">
        <w:rPr>
          <w:sz w:val="24"/>
          <w:szCs w:val="24"/>
        </w:rPr>
        <w:t>ожение №1</w:t>
      </w:r>
      <w:r w:rsidR="00FB34AC" w:rsidRPr="00EF7D3E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F7D3E">
        <w:rPr>
          <w:sz w:val="24"/>
          <w:szCs w:val="24"/>
        </w:rPr>
        <w:t>«</w:t>
      </w:r>
      <w:r w:rsidR="00FB34AC" w:rsidRPr="002D6545">
        <w:rPr>
          <w:sz w:val="24"/>
          <w:szCs w:val="24"/>
        </w:rPr>
        <w:t xml:space="preserve">Приложение  № </w:t>
      </w:r>
      <w:r w:rsidR="00C02880" w:rsidRPr="002D6545">
        <w:rPr>
          <w:sz w:val="24"/>
          <w:szCs w:val="24"/>
        </w:rPr>
        <w:t>1</w:t>
      </w:r>
    </w:p>
    <w:p w:rsidR="00E801E3" w:rsidRPr="002D6545" w:rsidRDefault="00E801E3" w:rsidP="00E801E3">
      <w:pPr>
        <w:ind w:left="5103"/>
        <w:rPr>
          <w:sz w:val="24"/>
          <w:szCs w:val="24"/>
        </w:rPr>
      </w:pPr>
      <w:bookmarkStart w:id="0" w:name="_GoBack"/>
      <w:r w:rsidRPr="002D6545">
        <w:rPr>
          <w:sz w:val="24"/>
          <w:szCs w:val="24"/>
        </w:rPr>
        <w:t>к решению  Совета депутатов от 24.12.2021 № 5</w:t>
      </w:r>
      <w:r w:rsidR="000F7A45">
        <w:rPr>
          <w:sz w:val="24"/>
          <w:szCs w:val="24"/>
        </w:rPr>
        <w:t>3</w:t>
      </w:r>
    </w:p>
    <w:p w:rsidR="00E801E3" w:rsidRPr="002D6545" w:rsidRDefault="00E801E3" w:rsidP="00E801E3">
      <w:pPr>
        <w:ind w:left="5103"/>
        <w:rPr>
          <w:bCs/>
          <w:sz w:val="24"/>
          <w:szCs w:val="24"/>
        </w:rPr>
      </w:pPr>
      <w:r w:rsidRPr="002D6545">
        <w:rPr>
          <w:sz w:val="24"/>
          <w:szCs w:val="24"/>
        </w:rPr>
        <w:t>«О б</w:t>
      </w:r>
      <w:r w:rsidRPr="002D6545">
        <w:rPr>
          <w:bCs/>
          <w:sz w:val="24"/>
          <w:szCs w:val="24"/>
        </w:rPr>
        <w:t xml:space="preserve">юджете </w:t>
      </w:r>
      <w:r w:rsidRPr="002D6545">
        <w:rPr>
          <w:sz w:val="24"/>
          <w:szCs w:val="24"/>
        </w:rPr>
        <w:t>муниципального образования</w:t>
      </w:r>
      <w:r w:rsidR="00220457">
        <w:rPr>
          <w:sz w:val="24"/>
          <w:szCs w:val="24"/>
        </w:rPr>
        <w:t xml:space="preserve"> </w:t>
      </w:r>
      <w:r w:rsidR="000F7A45">
        <w:rPr>
          <w:sz w:val="24"/>
          <w:szCs w:val="24"/>
        </w:rPr>
        <w:t>Дубенский пос</w:t>
      </w:r>
      <w:r w:rsidRPr="002D6545">
        <w:rPr>
          <w:sz w:val="24"/>
          <w:szCs w:val="24"/>
        </w:rPr>
        <w:t xml:space="preserve">совет Беляевского района Оренбургской области </w:t>
      </w:r>
      <w:r w:rsidRPr="002D6545">
        <w:rPr>
          <w:bCs/>
          <w:sz w:val="24"/>
          <w:szCs w:val="24"/>
        </w:rPr>
        <w:t>на 202</w:t>
      </w:r>
      <w:r w:rsidR="00220457">
        <w:rPr>
          <w:bCs/>
          <w:sz w:val="24"/>
          <w:szCs w:val="24"/>
        </w:rPr>
        <w:t>2</w:t>
      </w:r>
      <w:r w:rsidRPr="002D6545">
        <w:rPr>
          <w:bCs/>
          <w:sz w:val="24"/>
          <w:szCs w:val="24"/>
        </w:rPr>
        <w:t xml:space="preserve"> год и на плановый период</w:t>
      </w:r>
      <w:r w:rsidR="00220457">
        <w:rPr>
          <w:bCs/>
          <w:sz w:val="24"/>
          <w:szCs w:val="24"/>
        </w:rPr>
        <w:t xml:space="preserve"> 2023 и 2024 годов</w:t>
      </w:r>
      <w:r w:rsidRPr="002D6545">
        <w:rPr>
          <w:bCs/>
          <w:sz w:val="24"/>
          <w:szCs w:val="24"/>
        </w:rPr>
        <w:t>»</w:t>
      </w:r>
    </w:p>
    <w:p w:rsidR="00E801E3" w:rsidRPr="002D6545" w:rsidRDefault="00E801E3" w:rsidP="00E801E3">
      <w:pPr>
        <w:ind w:left="5103"/>
        <w:rPr>
          <w:bCs/>
          <w:sz w:val="24"/>
          <w:szCs w:val="24"/>
        </w:rPr>
      </w:pPr>
      <w:r w:rsidRPr="002D6545">
        <w:rPr>
          <w:sz w:val="24"/>
          <w:szCs w:val="24"/>
        </w:rPr>
        <w:t>от 2</w:t>
      </w:r>
      <w:r w:rsidR="00FF4711">
        <w:rPr>
          <w:sz w:val="24"/>
          <w:szCs w:val="24"/>
        </w:rPr>
        <w:t>1</w:t>
      </w:r>
      <w:r w:rsidRPr="002D6545">
        <w:rPr>
          <w:sz w:val="24"/>
          <w:szCs w:val="24"/>
        </w:rPr>
        <w:t>.12.2022 №</w:t>
      </w:r>
      <w:r w:rsidR="00FF4711">
        <w:rPr>
          <w:sz w:val="24"/>
          <w:szCs w:val="24"/>
        </w:rPr>
        <w:t xml:space="preserve"> 82</w:t>
      </w:r>
      <w:r w:rsidRPr="002D6545">
        <w:rPr>
          <w:sz w:val="24"/>
          <w:szCs w:val="24"/>
        </w:rPr>
        <w:t xml:space="preserve"> </w:t>
      </w:r>
    </w:p>
    <w:bookmarkEnd w:id="0"/>
    <w:p w:rsidR="00E801E3" w:rsidRDefault="00E801E3" w:rsidP="00C02880">
      <w:pPr>
        <w:jc w:val="center"/>
        <w:outlineLvl w:val="0"/>
        <w:rPr>
          <w:color w:val="auto"/>
          <w:w w:val="100"/>
          <w:sz w:val="24"/>
          <w:szCs w:val="24"/>
        </w:rPr>
      </w:pPr>
    </w:p>
    <w:p w:rsidR="00E801E3" w:rsidRDefault="00E801E3" w:rsidP="00C02880">
      <w:pPr>
        <w:jc w:val="center"/>
        <w:outlineLvl w:val="0"/>
        <w:rPr>
          <w:sz w:val="24"/>
          <w:szCs w:val="24"/>
        </w:rPr>
      </w:pPr>
      <w:r w:rsidRPr="00E801E3">
        <w:rPr>
          <w:color w:val="auto"/>
          <w:w w:val="100"/>
          <w:sz w:val="24"/>
          <w:szCs w:val="24"/>
        </w:rPr>
        <w:t xml:space="preserve">Источники  финансирования  дефицита  бюджета муниципального образования </w:t>
      </w:r>
      <w:r w:rsidRPr="00E801E3">
        <w:rPr>
          <w:sz w:val="24"/>
          <w:szCs w:val="24"/>
        </w:rPr>
        <w:t xml:space="preserve"> </w:t>
      </w:r>
      <w:r w:rsidR="000F7A45">
        <w:rPr>
          <w:sz w:val="24"/>
          <w:szCs w:val="24"/>
        </w:rPr>
        <w:t>Дубенский</w:t>
      </w:r>
      <w:r w:rsidRPr="00E801E3">
        <w:rPr>
          <w:sz w:val="24"/>
          <w:szCs w:val="24"/>
        </w:rPr>
        <w:t xml:space="preserve"> </w:t>
      </w:r>
      <w:r w:rsidR="000F7A45">
        <w:rPr>
          <w:sz w:val="24"/>
          <w:szCs w:val="24"/>
        </w:rPr>
        <w:t>пос</w:t>
      </w:r>
      <w:r w:rsidRPr="00E801E3">
        <w:rPr>
          <w:sz w:val="24"/>
          <w:szCs w:val="24"/>
        </w:rPr>
        <w:t>совет  Беляевского района Оренбургской области</w:t>
      </w:r>
      <w:r>
        <w:rPr>
          <w:sz w:val="24"/>
          <w:szCs w:val="24"/>
        </w:rPr>
        <w:t xml:space="preserve"> </w:t>
      </w:r>
    </w:p>
    <w:p w:rsidR="00C02880" w:rsidRDefault="00E801E3" w:rsidP="00C02880">
      <w:pPr>
        <w:jc w:val="center"/>
        <w:outlineLvl w:val="0"/>
        <w:rPr>
          <w:color w:val="auto"/>
          <w:w w:val="100"/>
          <w:sz w:val="24"/>
          <w:szCs w:val="24"/>
        </w:rPr>
      </w:pPr>
      <w:r w:rsidRPr="00E801E3">
        <w:rPr>
          <w:color w:val="auto"/>
          <w:w w:val="100"/>
          <w:sz w:val="24"/>
          <w:szCs w:val="24"/>
        </w:rPr>
        <w:t>на 2022 год  и плановый период 2023 и 2024 годов</w:t>
      </w:r>
    </w:p>
    <w:p w:rsidR="00E801E3" w:rsidRDefault="00E801E3" w:rsidP="00E801E3">
      <w:pPr>
        <w:jc w:val="right"/>
        <w:outlineLvl w:val="0"/>
        <w:rPr>
          <w:sz w:val="28"/>
          <w:szCs w:val="28"/>
        </w:rPr>
      </w:pPr>
      <w:r w:rsidRPr="00E801E3">
        <w:rPr>
          <w:color w:val="auto"/>
          <w:w w:val="100"/>
          <w:sz w:val="24"/>
          <w:szCs w:val="24"/>
        </w:rPr>
        <w:t>тыс.</w:t>
      </w:r>
      <w:r>
        <w:rPr>
          <w:color w:val="auto"/>
          <w:w w:val="100"/>
          <w:sz w:val="24"/>
          <w:szCs w:val="24"/>
        </w:rPr>
        <w:t xml:space="preserve"> </w:t>
      </w:r>
      <w:r w:rsidRPr="00E801E3">
        <w:rPr>
          <w:color w:val="auto"/>
          <w:w w:val="100"/>
          <w:sz w:val="24"/>
          <w:szCs w:val="24"/>
        </w:rPr>
        <w:t>рублей</w:t>
      </w:r>
    </w:p>
    <w:tbl>
      <w:tblPr>
        <w:tblpPr w:leftFromText="180" w:rightFromText="180" w:vertAnchor="text" w:tblpX="-889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559"/>
        <w:gridCol w:w="1559"/>
        <w:gridCol w:w="1701"/>
      </w:tblGrid>
      <w:tr w:rsidR="00C02880" w:rsidRPr="00C02880" w:rsidTr="00E801E3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 w:rsidR="00E801E3">
              <w:rPr>
                <w:color w:val="auto"/>
                <w:w w:val="100"/>
                <w:sz w:val="20"/>
                <w:szCs w:val="20"/>
              </w:rPr>
              <w:t>2</w:t>
            </w:r>
            <w:r w:rsidR="000F7A45">
              <w:rPr>
                <w:color w:val="auto"/>
                <w:w w:val="1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 w:rsidR="00E801E3">
              <w:rPr>
                <w:color w:val="auto"/>
                <w:w w:val="100"/>
                <w:sz w:val="20"/>
                <w:szCs w:val="20"/>
              </w:rPr>
              <w:t>3</w:t>
            </w:r>
            <w:r w:rsidR="000F7A45">
              <w:rPr>
                <w:color w:val="auto"/>
                <w:w w:val="100"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tabs>
                <w:tab w:val="left" w:pos="300"/>
                <w:tab w:val="center" w:pos="1143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 w:rsidR="00E801E3">
              <w:rPr>
                <w:color w:val="auto"/>
                <w:w w:val="100"/>
                <w:sz w:val="20"/>
                <w:szCs w:val="20"/>
              </w:rPr>
              <w:t>4</w:t>
            </w:r>
            <w:r w:rsidR="000F7A45">
              <w:rPr>
                <w:color w:val="auto"/>
                <w:w w:val="100"/>
                <w:sz w:val="20"/>
                <w:szCs w:val="20"/>
              </w:rPr>
              <w:t xml:space="preserve">  год</w:t>
            </w:r>
          </w:p>
        </w:tc>
      </w:tr>
      <w:tr w:rsidR="00C02880" w:rsidRPr="00C02880" w:rsidTr="00E801E3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E801E3">
            <w:pPr>
              <w:jc w:val="center"/>
              <w:rPr>
                <w:sz w:val="20"/>
                <w:szCs w:val="20"/>
              </w:rPr>
            </w:pPr>
          </w:p>
        </w:tc>
      </w:tr>
      <w:tr w:rsidR="00C02880" w:rsidRPr="00C02880" w:rsidTr="00E801E3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F7A45" w:rsidRPr="00C02880" w:rsidTr="005C25F6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-6 002,5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0F7A45" w:rsidRPr="00C02880" w:rsidTr="005C25F6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F7A45" w:rsidRPr="00C02880" w:rsidTr="005C25F6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 xml:space="preserve">Увеличение 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-6 002,5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0F7A45" w:rsidRPr="00C02880" w:rsidTr="005C25F6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F7A45" w:rsidRPr="00C02880" w:rsidTr="005C25F6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-6 002,5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326AAD" w:rsidRPr="00C02880" w:rsidTr="00E801E3">
        <w:trPr>
          <w:trHeight w:val="6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C02880" w:rsidRDefault="00326AAD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C02880" w:rsidRDefault="00326AAD" w:rsidP="00E801E3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color w:val="auto"/>
                <w:w w:val="100"/>
                <w:sz w:val="20"/>
                <w:szCs w:val="20"/>
              </w:rPr>
              <w:t>ов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F33F17" w:rsidRDefault="00E801E3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0F7A45">
              <w:rPr>
                <w:color w:val="auto"/>
                <w:sz w:val="20"/>
                <w:szCs w:val="20"/>
              </w:rPr>
              <w:t>6 002,5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F33F17" w:rsidRDefault="00326AAD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 w:rsidR="000F7A45"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F33F17" w:rsidRDefault="00326AAD" w:rsidP="000F7A45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-</w:t>
            </w:r>
            <w:r w:rsidR="000F7A45"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C02880" w:rsidRPr="00C02880" w:rsidTr="00E801E3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F7A45" w:rsidRPr="00C02880" w:rsidTr="005C25F6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остатков средств</w:t>
            </w:r>
            <w:r>
              <w:rPr>
                <w:color w:val="auto"/>
                <w:w w:val="100"/>
                <w:sz w:val="20"/>
                <w:szCs w:val="20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6 002,5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5C25F6" w:rsidRPr="00C02880" w:rsidTr="005C25F6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C02880" w:rsidRDefault="005C25F6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C02880" w:rsidRDefault="005C25F6" w:rsidP="00E801E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F33F17" w:rsidRDefault="005C25F6" w:rsidP="005C25F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F33F17" w:rsidRDefault="005C25F6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F33F17" w:rsidRDefault="005C25F6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F7A45" w:rsidRPr="00C02880" w:rsidTr="005C25F6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6 002,5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5C25F6" w:rsidRPr="00C02880" w:rsidTr="005C25F6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C02880" w:rsidRDefault="005C25F6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C02880" w:rsidRDefault="005C25F6" w:rsidP="00E801E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F33F17" w:rsidRDefault="005C25F6" w:rsidP="005C25F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F33F17" w:rsidRDefault="005C25F6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F6" w:rsidRPr="00F33F17" w:rsidRDefault="005C25F6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F7A45" w:rsidRPr="00C02880" w:rsidTr="005C25F6">
        <w:trPr>
          <w:trHeight w:val="27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C02880" w:rsidRDefault="000F7A45" w:rsidP="000F7A45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6 002,5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45" w:rsidRPr="00F33F17" w:rsidRDefault="000F7A45" w:rsidP="000F7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C02880" w:rsidRPr="00C02880" w:rsidTr="00E801E3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801E3" w:rsidRPr="00C02880" w:rsidTr="00E801E3">
        <w:trPr>
          <w:trHeight w:val="7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3" w:rsidRPr="00C02880" w:rsidRDefault="00E801E3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3" w:rsidRPr="00C02880" w:rsidRDefault="00E801E3" w:rsidP="00E801E3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3" w:rsidRPr="00F33F17" w:rsidRDefault="000F7A45" w:rsidP="005C25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6 002,5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3" w:rsidRPr="00F33F17" w:rsidRDefault="000F7A45" w:rsidP="00E801E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3" w:rsidRPr="00F33F17" w:rsidRDefault="000F7A45" w:rsidP="00E801E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3 060,2</w:t>
            </w:r>
          </w:p>
        </w:tc>
      </w:tr>
      <w:tr w:rsidR="00C02880" w:rsidRPr="00C02880" w:rsidTr="00E801E3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F33F17" w:rsidRDefault="00C02880" w:rsidP="00E801E3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0</w:t>
            </w:r>
            <w:r w:rsidR="00F33F17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F33F17" w:rsidRDefault="00F33F17" w:rsidP="00E801E3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F33F17" w:rsidRDefault="00F33F17" w:rsidP="00E801E3">
            <w:pPr>
              <w:jc w:val="center"/>
              <w:rPr>
                <w:color w:val="auto"/>
                <w:sz w:val="20"/>
                <w:szCs w:val="20"/>
              </w:rPr>
            </w:pPr>
            <w:r w:rsidRPr="00F33F17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</w:tr>
      <w:tr w:rsidR="00C02880" w:rsidRPr="00C02880" w:rsidTr="00E801E3">
        <w:trPr>
          <w:trHeight w:val="4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E801E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</w:tbl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FC3868" w:rsidRPr="00E669E8" w:rsidRDefault="00FC3868" w:rsidP="00392D31">
      <w:pPr>
        <w:jc w:val="center"/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9E8"/>
    <w:rsid w:val="00094FBA"/>
    <w:rsid w:val="000F7A45"/>
    <w:rsid w:val="00220457"/>
    <w:rsid w:val="002B232C"/>
    <w:rsid w:val="002D6545"/>
    <w:rsid w:val="00326AAD"/>
    <w:rsid w:val="00334531"/>
    <w:rsid w:val="00392D31"/>
    <w:rsid w:val="00450602"/>
    <w:rsid w:val="00460600"/>
    <w:rsid w:val="005747A3"/>
    <w:rsid w:val="005C25F6"/>
    <w:rsid w:val="00604FD0"/>
    <w:rsid w:val="0061678D"/>
    <w:rsid w:val="00660006"/>
    <w:rsid w:val="00741091"/>
    <w:rsid w:val="00744D7D"/>
    <w:rsid w:val="00793655"/>
    <w:rsid w:val="00887F6C"/>
    <w:rsid w:val="00A43AD4"/>
    <w:rsid w:val="00A5069D"/>
    <w:rsid w:val="00C02880"/>
    <w:rsid w:val="00D05111"/>
    <w:rsid w:val="00D9241E"/>
    <w:rsid w:val="00DB7097"/>
    <w:rsid w:val="00E669E8"/>
    <w:rsid w:val="00E801E3"/>
    <w:rsid w:val="00EF7D3E"/>
    <w:rsid w:val="00F33F17"/>
    <w:rsid w:val="00FB34AC"/>
    <w:rsid w:val="00FC3868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23</cp:revision>
  <cp:lastPrinted>2022-11-17T04:51:00Z</cp:lastPrinted>
  <dcterms:created xsi:type="dcterms:W3CDTF">2022-11-09T09:17:00Z</dcterms:created>
  <dcterms:modified xsi:type="dcterms:W3CDTF">2022-12-23T10:48:00Z</dcterms:modified>
</cp:coreProperties>
</file>